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spacing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LATVIJAS ALP</w:t>
      </w:r>
      <w:r>
        <w:rPr>
          <w:rFonts w:ascii="Calibri" w:cs="Calibri" w:hAnsi="Calibri" w:eastAsia="Calibri"/>
          <w:sz w:val="22"/>
          <w:szCs w:val="22"/>
          <w:rtl w:val="0"/>
        </w:rPr>
        <w:t>Ī</w:t>
      </w:r>
      <w:r>
        <w:rPr>
          <w:rFonts w:ascii="Calibri" w:cs="Calibri" w:hAnsi="Calibri" w:eastAsia="Calibri"/>
          <w:sz w:val="22"/>
          <w:szCs w:val="22"/>
          <w:rtl w:val="0"/>
        </w:rPr>
        <w:t>NISTU SAVIEN</w:t>
      </w:r>
      <w:r>
        <w:rPr>
          <w:rFonts w:ascii="Calibri" w:cs="Calibri" w:hAnsi="Calibri" w:eastAsia="Calibri"/>
          <w:sz w:val="22"/>
          <w:szCs w:val="22"/>
          <w:rtl w:val="0"/>
        </w:rPr>
        <w:t>Ī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BAS </w:t>
      </w:r>
    </w:p>
    <w:p>
      <w:pPr>
        <w:pStyle w:val="List Paragraph"/>
        <w:spacing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VALDES S</w:t>
      </w:r>
      <w:r>
        <w:rPr>
          <w:rFonts w:ascii="Calibri" w:cs="Calibri" w:hAnsi="Calibri" w:eastAsia="Calibri"/>
          <w:sz w:val="22"/>
          <w:szCs w:val="22"/>
          <w:rtl w:val="0"/>
        </w:rPr>
        <w:t>Ē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DE</w:t>
      </w:r>
    </w:p>
    <w:p>
      <w:pPr>
        <w:pStyle w:val="List Paragraph"/>
        <w:spacing w:after="200"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PROTOKOLA Nr. 18-</w:t>
      </w:r>
      <w:r>
        <w:rPr>
          <w:rFonts w:ascii="Calibri" w:cs="Calibri" w:hAnsi="Calibri" w:eastAsia="Calibri"/>
          <w:sz w:val="22"/>
          <w:szCs w:val="22"/>
          <w:rtl w:val="0"/>
        </w:rPr>
        <w:t>3</w:t>
      </w:r>
    </w:p>
    <w:p>
      <w:pPr>
        <w:pStyle w:val="Body"/>
        <w:spacing w:line="276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ī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ā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BJC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„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Daugmale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, 2018.gada 6.mart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ā</w:t>
      </w:r>
    </w:p>
    <w:p>
      <w:pPr>
        <w:pStyle w:val="Body"/>
        <w:spacing w:line="276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Valdes 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ē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des laiks 18:00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20:00</w:t>
      </w:r>
    </w:p>
    <w:p>
      <w:pPr>
        <w:pStyle w:val="Body"/>
        <w:spacing w:line="276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ē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d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 xml:space="preserve">ē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</w:rPr>
        <w:t>piedal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ā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Edgars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Šā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blis, Normunds Reinbergs, Inga Liepi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ņ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, Imants Puhovs</w:t>
      </w:r>
    </w:p>
    <w:p>
      <w:pPr>
        <w:pStyle w:val="Body"/>
        <w:spacing w:line="276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Protokol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ē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: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L.Mi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ķ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</w:t>
      </w:r>
    </w:p>
    <w:p>
      <w:pPr>
        <w:pStyle w:val="Body"/>
        <w:spacing w:line="276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Body"/>
        <w:spacing w:after="200" w:line="276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ē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des darba k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ā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rt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ī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ba: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LSFP iedal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ī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to l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ī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dzek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ļ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u sadal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ī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juma projekts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LAS pilnsapulce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Izla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u veido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ana.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Da</w:t>
      </w:r>
      <w:r>
        <w:rPr>
          <w:rFonts w:ascii="Calibri" w:cs="Calibri" w:hAnsi="Calibri" w:eastAsia="Calibri"/>
          <w:sz w:val="22"/>
          <w:szCs w:val="22"/>
          <w:rtl w:val="0"/>
        </w:rPr>
        <w:t>žā</w:t>
      </w:r>
      <w:r>
        <w:rPr>
          <w:rFonts w:ascii="Calibri" w:cs="Calibri" w:hAnsi="Calibri" w:eastAsia="Calibri"/>
          <w:sz w:val="22"/>
          <w:szCs w:val="22"/>
          <w:rtl w:val="0"/>
        </w:rPr>
        <w:t>di</w:t>
      </w:r>
    </w:p>
    <w:p>
      <w:pPr>
        <w:pStyle w:val="List Paragraph"/>
        <w:tabs>
          <w:tab w:val="left" w:pos="720"/>
        </w:tabs>
        <w:spacing w:after="200" w:line="276" w:lineRule="auto"/>
        <w:ind w:left="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a-DK"/>
        </w:rPr>
        <w:t>Valdes s</w:t>
      </w:r>
      <w:r>
        <w:rPr>
          <w:rFonts w:ascii="Calibri" w:cs="Calibri" w:hAnsi="Calibri" w:eastAsia="Calibri"/>
          <w:sz w:val="22"/>
          <w:szCs w:val="22"/>
          <w:rtl w:val="0"/>
        </w:rPr>
        <w:t>ē</w:t>
      </w:r>
      <w:r>
        <w:rPr>
          <w:rFonts w:ascii="Calibri" w:cs="Calibri" w:hAnsi="Calibri" w:eastAsia="Calibri"/>
          <w:sz w:val="22"/>
          <w:szCs w:val="22"/>
          <w:rtl w:val="0"/>
        </w:rPr>
        <w:t>di vada Normunds Reinbergs.</w:t>
      </w:r>
    </w:p>
    <w:p>
      <w:pPr>
        <w:pStyle w:val="List Paragraph"/>
        <w:tabs>
          <w:tab w:val="left" w:pos="720"/>
        </w:tabs>
        <w:spacing w:after="200" w:line="276" w:lineRule="auto"/>
        <w:ind w:left="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1. LSFP iedal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ī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to 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ī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dzek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u sadal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ī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juma projekts.</w:t>
      </w:r>
    </w:p>
    <w:p>
      <w:pPr>
        <w:pStyle w:val="List Paragraph"/>
        <w:tabs>
          <w:tab w:val="left" w:pos="720"/>
        </w:tabs>
        <w:spacing w:after="200" w:line="276" w:lineRule="auto"/>
        <w:ind w:left="0" w:firstLine="0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it-IT"/>
        </w:rPr>
        <w:t xml:space="preserve">1) 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LOK finans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ē</w:t>
      </w:r>
      <w:r>
        <w:rPr>
          <w:rFonts w:ascii="Calibri" w:cs="Calibri" w:hAnsi="Calibri" w:eastAsia="Calibri"/>
          <w:sz w:val="22"/>
          <w:szCs w:val="22"/>
          <w:u w:val="single"/>
          <w:rtl w:val="0"/>
          <w:lang w:val="en-US"/>
        </w:rPr>
        <w:t xml:space="preserve">jums </w:t>
      </w:r>
    </w:p>
    <w:p>
      <w:pPr>
        <w:pStyle w:val="List Paragraph"/>
      </w:pPr>
      <w:r>
        <w:rPr>
          <w:rtl w:val="0"/>
          <w:lang w:val="de-DE"/>
        </w:rPr>
        <w:t>Reinbergs inform</w:t>
      </w:r>
      <w:r>
        <w:rPr>
          <w:rtl w:val="0"/>
        </w:rPr>
        <w:t xml:space="preserve">ē </w:t>
      </w:r>
      <w:r>
        <w:rPr>
          <w:rtl w:val="0"/>
        </w:rPr>
        <w:t>par LOK finans</w:t>
      </w:r>
      <w:r>
        <w:rPr>
          <w:rtl w:val="0"/>
        </w:rPr>
        <w:t>ē</w:t>
      </w:r>
      <w:r>
        <w:rPr>
          <w:rtl w:val="0"/>
          <w:lang w:val="pt-PT"/>
        </w:rPr>
        <w:t>juma pie</w:t>
      </w:r>
      <w:r>
        <w:rPr>
          <w:rtl w:val="0"/>
        </w:rPr>
        <w:t>šķī</w:t>
      </w:r>
      <w:r>
        <w:rPr>
          <w:rtl w:val="0"/>
        </w:rPr>
        <w:t xml:space="preserve">rumu un izdevumiem. </w:t>
      </w:r>
      <w:r>
        <w:rPr>
          <w:rtl w:val="0"/>
        </w:rPr>
        <w:t>Š</w:t>
      </w:r>
      <w:r>
        <w:rPr>
          <w:rtl w:val="0"/>
        </w:rPr>
        <w:t xml:space="preserve">ogad nevienam nav bijis iebildumu, ka </w:t>
      </w:r>
      <w:r>
        <w:rPr>
          <w:rtl w:val="0"/>
        </w:rPr>
        <w:t>š</w:t>
      </w:r>
      <w:r>
        <w:rPr>
          <w:rtl w:val="0"/>
        </w:rPr>
        <w:t>ogad poz</w:t>
      </w:r>
      <w:r>
        <w:rPr>
          <w:rtl w:val="0"/>
        </w:rPr>
        <w:t>ī</w:t>
      </w:r>
      <w:r>
        <w:rPr>
          <w:rtl w:val="0"/>
        </w:rPr>
        <w:t>cijas paliek t</w:t>
      </w:r>
      <w:r>
        <w:rPr>
          <w:rtl w:val="0"/>
        </w:rPr>
        <w:t>ā</w:t>
      </w:r>
      <w:r>
        <w:rPr>
          <w:rtl w:val="0"/>
          <w:lang w:val="pt-PT"/>
        </w:rPr>
        <w:t>das pa</w:t>
      </w:r>
      <w:r>
        <w:rPr>
          <w:rtl w:val="0"/>
        </w:rPr>
        <w:t>š</w:t>
      </w:r>
      <w:r>
        <w:rPr>
          <w:rtl w:val="0"/>
        </w:rPr>
        <w:t xml:space="preserve">as, ka </w:t>
      </w:r>
      <w:r>
        <w:rPr>
          <w:rtl w:val="0"/>
        </w:rPr>
        <w:t>š</w:t>
      </w:r>
      <w:r>
        <w:rPr>
          <w:rtl w:val="0"/>
        </w:rPr>
        <w:t>ogad nekas netiek kl</w:t>
      </w:r>
      <w:r>
        <w:rPr>
          <w:rtl w:val="0"/>
        </w:rPr>
        <w:t>ā</w:t>
      </w:r>
      <w:r>
        <w:rPr>
          <w:rtl w:val="0"/>
          <w:lang w:val="en-US"/>
        </w:rPr>
        <w:t xml:space="preserve">t ieviests. </w:t>
      </w:r>
      <w:r>
        <w:rPr>
          <w:rtl w:val="0"/>
        </w:rPr>
        <w:t>Š</w:t>
      </w:r>
      <w:r>
        <w:rPr>
          <w:rtl w:val="0"/>
          <w:lang w:val="es-ES_tradnl"/>
        </w:rPr>
        <w:t>ogad ir liel</w:t>
      </w:r>
      <w:r>
        <w:rPr>
          <w:rtl w:val="0"/>
        </w:rPr>
        <w:t>ā</w:t>
      </w:r>
      <w:r>
        <w:rPr>
          <w:rtl w:val="0"/>
        </w:rPr>
        <w:t>ka ifc dal</w:t>
      </w:r>
      <w:r>
        <w:rPr>
          <w:rtl w:val="0"/>
        </w:rPr>
        <w:t>ī</w:t>
      </w:r>
      <w:r>
        <w:rPr>
          <w:rtl w:val="0"/>
          <w:lang w:val="pt-PT"/>
        </w:rPr>
        <w:t>bas nauda, n</w:t>
      </w:r>
      <w:r>
        <w:rPr>
          <w:rtl w:val="0"/>
        </w:rPr>
        <w:t>ā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  <w:lang w:val="sv-SE"/>
        </w:rPr>
        <w:t>gad b</w:t>
      </w:r>
      <w:r>
        <w:rPr>
          <w:rtl w:val="0"/>
        </w:rPr>
        <w:t>ū</w:t>
      </w:r>
      <w:r>
        <w:rPr>
          <w:rtl w:val="0"/>
        </w:rPr>
        <w:t>s v</w:t>
      </w:r>
      <w:r>
        <w:rPr>
          <w:rtl w:val="0"/>
        </w:rPr>
        <w:t>ē</w:t>
      </w:r>
      <w:r>
        <w:rPr>
          <w:rtl w:val="0"/>
          <w:lang w:val="nl-NL"/>
        </w:rPr>
        <w:t>l liel</w:t>
      </w:r>
      <w:r>
        <w:rPr>
          <w:rtl w:val="0"/>
        </w:rPr>
        <w:t>ā</w:t>
      </w:r>
      <w:r>
        <w:rPr>
          <w:rtl w:val="0"/>
        </w:rPr>
        <w:t>ka. S</w:t>
      </w:r>
      <w:r>
        <w:rPr>
          <w:rtl w:val="0"/>
        </w:rPr>
        <w:t>ā</w:t>
      </w:r>
      <w:r>
        <w:rPr>
          <w:rtl w:val="0"/>
        </w:rPr>
        <w:t>kum</w:t>
      </w:r>
      <w:r>
        <w:rPr>
          <w:rtl w:val="0"/>
        </w:rPr>
        <w:t xml:space="preserve">ā </w:t>
      </w:r>
      <w:r>
        <w:rPr>
          <w:rtl w:val="0"/>
          <w:lang w:val="nl-NL"/>
        </w:rPr>
        <w:t>iet</w:t>
      </w:r>
      <w:r>
        <w:rPr>
          <w:rtl w:val="0"/>
        </w:rPr>
        <w:t>ā</w:t>
      </w:r>
      <w:r>
        <w:rPr>
          <w:rtl w:val="0"/>
        </w:rPr>
        <w:t>m</w:t>
      </w:r>
      <w:r>
        <w:rPr>
          <w:rtl w:val="0"/>
        </w:rPr>
        <w:t>ē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m 1300 kas bija p</w:t>
      </w:r>
      <w:r>
        <w:rPr>
          <w:rtl w:val="0"/>
        </w:rPr>
        <w:t>ē</w:t>
      </w:r>
      <w:r>
        <w:rPr>
          <w:rtl w:val="0"/>
          <w:lang w:val="fr-FR"/>
        </w:rPr>
        <w:t>c pag</w:t>
      </w:r>
      <w:r>
        <w:rPr>
          <w:rtl w:val="0"/>
        </w:rPr>
        <w:t>ā</w:t>
      </w:r>
      <w:r>
        <w:rPr>
          <w:rtl w:val="0"/>
        </w:rPr>
        <w:t>ju</w:t>
      </w:r>
      <w:r>
        <w:rPr>
          <w:rtl w:val="0"/>
        </w:rPr>
        <w:t xml:space="preserve">šā </w:t>
      </w:r>
      <w:r>
        <w:rPr>
          <w:rtl w:val="0"/>
        </w:rPr>
        <w:t>gada, ko sadal</w:t>
      </w:r>
      <w:r>
        <w:rPr>
          <w:rtl w:val="0"/>
        </w:rPr>
        <w:t>ī</w:t>
      </w:r>
      <w:r>
        <w:rPr>
          <w:rtl w:val="0"/>
        </w:rPr>
        <w:t>ja 40 proc pieaugu</w:t>
      </w:r>
      <w:r>
        <w:rPr>
          <w:rtl w:val="0"/>
        </w:rPr>
        <w:t>š</w:t>
      </w:r>
      <w:r>
        <w:rPr>
          <w:rtl w:val="0"/>
        </w:rPr>
        <w:t>ajiem, 60% jaunie</w:t>
      </w:r>
      <w:r>
        <w:rPr>
          <w:rtl w:val="0"/>
        </w:rPr>
        <w:t>š</w:t>
      </w:r>
      <w:r>
        <w:rPr>
          <w:rtl w:val="0"/>
        </w:rPr>
        <w:t>iem. Latvijas kausa apbalvo</w:t>
      </w:r>
      <w:r>
        <w:rPr>
          <w:rtl w:val="0"/>
        </w:rPr>
        <w:t>š</w:t>
      </w:r>
      <w:r>
        <w:rPr>
          <w:rtl w:val="0"/>
        </w:rPr>
        <w:t>ana. Ventspilij 2019.gad</w:t>
      </w:r>
      <w:r>
        <w:rPr>
          <w:rtl w:val="0"/>
        </w:rPr>
        <w:t>ā šī</w:t>
      </w:r>
      <w:r>
        <w:rPr>
          <w:rtl w:val="0"/>
          <w:lang w:val="pt-PT"/>
        </w:rPr>
        <w:t>s naudas nav, jo nav LAS iest</w:t>
      </w:r>
      <w:r>
        <w:rPr>
          <w:rtl w:val="0"/>
        </w:rPr>
        <w:t>ā</w:t>
      </w:r>
      <w:r>
        <w:rPr>
          <w:rtl w:val="0"/>
        </w:rPr>
        <w:t xml:space="preserve">jies. </w:t>
      </w:r>
    </w:p>
    <w:p>
      <w:pPr>
        <w:pStyle w:val="List Paragraph"/>
      </w:pPr>
      <w:r>
        <w:rPr>
          <w:rtl w:val="0"/>
          <w:lang w:val="de-DE"/>
        </w:rPr>
        <w:t>Probl</w:t>
      </w:r>
      <w:r>
        <w:rPr>
          <w:rtl w:val="0"/>
        </w:rPr>
        <w:t>ē</w:t>
      </w:r>
      <w:r>
        <w:rPr>
          <w:rtl w:val="0"/>
        </w:rPr>
        <w:t>ma rad</w:t>
      </w:r>
      <w:r>
        <w:rPr>
          <w:rtl w:val="0"/>
        </w:rPr>
        <w:t>ā</w:t>
      </w:r>
      <w:r>
        <w:rPr>
          <w:rtl w:val="0"/>
        </w:rPr>
        <w:t>s, ka dal</w:t>
      </w:r>
      <w:r>
        <w:rPr>
          <w:rtl w:val="0"/>
        </w:rPr>
        <w:t>ī</w:t>
      </w:r>
      <w:r>
        <w:rPr>
          <w:rtl w:val="0"/>
          <w:lang w:val="es-ES_tradnl"/>
        </w:rPr>
        <w:t>bas naudas licenc</w:t>
      </w:r>
      <w:r>
        <w:rPr>
          <w:rtl w:val="0"/>
        </w:rPr>
        <w:t>ē</w:t>
      </w:r>
      <w:r>
        <w:rPr>
          <w:rtl w:val="0"/>
        </w:rPr>
        <w:t>m starptautiskaj</w:t>
      </w:r>
      <w:r>
        <w:rPr>
          <w:rtl w:val="0"/>
        </w:rPr>
        <w:t>ā</w:t>
      </w:r>
      <w:r>
        <w:rPr>
          <w:rtl w:val="0"/>
          <w:lang w:val="sv-SE"/>
        </w:rPr>
        <w:t>m summa ir liel</w:t>
      </w:r>
      <w:r>
        <w:rPr>
          <w:rtl w:val="0"/>
        </w:rPr>
        <w:t>ā</w:t>
      </w:r>
      <w:r>
        <w:rPr>
          <w:rtl w:val="0"/>
        </w:rPr>
        <w:t>ka, k</w:t>
      </w:r>
      <w:r>
        <w:rPr>
          <w:rtl w:val="0"/>
        </w:rPr>
        <w:t xml:space="preserve">ā </w:t>
      </w:r>
      <w:r>
        <w:rPr>
          <w:rtl w:val="0"/>
        </w:rPr>
        <w:t>pl</w:t>
      </w:r>
      <w:r>
        <w:rPr>
          <w:rtl w:val="0"/>
        </w:rPr>
        <w:t>ā</w:t>
      </w:r>
      <w:r>
        <w:rPr>
          <w:rtl w:val="0"/>
          <w:lang w:val="pt-PT"/>
        </w:rPr>
        <w:t xml:space="preserve">nots. </w:t>
      </w:r>
      <w:r>
        <w:rPr>
          <w:rtl w:val="0"/>
        </w:rPr>
        <w:t>Reinberga priek</w:t>
      </w:r>
      <w:r>
        <w:rPr>
          <w:rtl w:val="0"/>
        </w:rPr>
        <w:t>š</w:t>
      </w:r>
      <w:r>
        <w:rPr>
          <w:rtl w:val="0"/>
          <w:lang w:val="da-DK"/>
        </w:rPr>
        <w:t xml:space="preserve">likums </w:t>
      </w:r>
      <w:r>
        <w:rPr>
          <w:rtl w:val="0"/>
        </w:rPr>
        <w:t xml:space="preserve">– </w:t>
      </w:r>
      <w:r>
        <w:rPr>
          <w:rtl w:val="0"/>
          <w:lang w:val="it-IT"/>
        </w:rPr>
        <w:t>to licen</w:t>
      </w:r>
      <w:r>
        <w:rPr>
          <w:rtl w:val="0"/>
        </w:rPr>
        <w:t>š</w:t>
      </w:r>
      <w:r>
        <w:rPr>
          <w:rtl w:val="0"/>
          <w:lang w:val="nl-NL"/>
        </w:rPr>
        <w:t>u naudu iemest kop</w:t>
      </w:r>
      <w:r>
        <w:rPr>
          <w:rtl w:val="0"/>
        </w:rPr>
        <w:t>ē</w:t>
      </w:r>
      <w:r>
        <w:rPr>
          <w:rtl w:val="0"/>
        </w:rPr>
        <w:t>j</w:t>
      </w:r>
      <w:r>
        <w:rPr>
          <w:rtl w:val="0"/>
        </w:rPr>
        <w:t xml:space="preserve">ā </w:t>
      </w:r>
      <w:r>
        <w:rPr>
          <w:rtl w:val="0"/>
        </w:rPr>
        <w:t>katl</w:t>
      </w:r>
      <w:r>
        <w:rPr>
          <w:rtl w:val="0"/>
        </w:rPr>
        <w:t xml:space="preserve">ā </w:t>
      </w:r>
      <w:r>
        <w:rPr>
          <w:rtl w:val="0"/>
          <w:lang w:val="de-DE"/>
        </w:rPr>
        <w:t>pie atbalsta braucieniem, summa nemain</w:t>
      </w:r>
      <w:r>
        <w:rPr>
          <w:rtl w:val="0"/>
        </w:rPr>
        <w:t>ā</w:t>
      </w:r>
      <w:r>
        <w:rPr>
          <w:rtl w:val="0"/>
          <w:lang w:val="pt-PT"/>
        </w:rPr>
        <w:t xml:space="preserve">s. </w:t>
      </w:r>
      <w:r>
        <w:rPr>
          <w:rtl w:val="0"/>
        </w:rPr>
        <w:t xml:space="preserve">Šī </w:t>
      </w:r>
      <w:r>
        <w:rPr>
          <w:rtl w:val="0"/>
          <w:lang w:val="sv-SE"/>
        </w:rPr>
        <w:t>summa ir t</w:t>
      </w:r>
      <w:r>
        <w:rPr>
          <w:rtl w:val="0"/>
        </w:rPr>
        <w:t xml:space="preserve">ā </w:t>
      </w:r>
      <w:r>
        <w:rPr>
          <w:rtl w:val="0"/>
          <w:lang w:val="fr-FR"/>
        </w:rPr>
        <w:t>pati plus licen</w:t>
      </w:r>
      <w:r>
        <w:rPr>
          <w:rtl w:val="0"/>
        </w:rPr>
        <w:t>š</w:t>
      </w:r>
      <w:r>
        <w:rPr>
          <w:rtl w:val="0"/>
        </w:rPr>
        <w:t>u nauda. To sadala t</w:t>
      </w:r>
      <w:r>
        <w:rPr>
          <w:rtl w:val="0"/>
        </w:rPr>
        <w:t>ā</w:t>
      </w:r>
      <w:r>
        <w:rPr>
          <w:rtl w:val="0"/>
          <w:lang w:val="nl-NL"/>
        </w:rPr>
        <w:t>pat, 40 proc pieaugu</w:t>
      </w:r>
      <w:r>
        <w:rPr>
          <w:rtl w:val="0"/>
        </w:rPr>
        <w:t>š</w:t>
      </w:r>
      <w:r>
        <w:rPr>
          <w:rtl w:val="0"/>
        </w:rPr>
        <w:t>ajiem, 60 jaunie</w:t>
      </w:r>
      <w:r>
        <w:rPr>
          <w:rtl w:val="0"/>
        </w:rPr>
        <w:t>š</w:t>
      </w:r>
      <w:r>
        <w:rPr>
          <w:rtl w:val="0"/>
        </w:rPr>
        <w:t>iem. Prim</w:t>
      </w:r>
      <w:r>
        <w:rPr>
          <w:rtl w:val="0"/>
        </w:rPr>
        <w:t>ā</w:t>
      </w:r>
      <w:r>
        <w:rPr>
          <w:rtl w:val="0"/>
          <w:lang w:val="es-ES_tradnl"/>
        </w:rPr>
        <w:t>ri no t</w:t>
      </w:r>
      <w:r>
        <w:rPr>
          <w:rtl w:val="0"/>
        </w:rPr>
        <w:t>ā</w:t>
      </w:r>
      <w:r>
        <w:rPr>
          <w:rtl w:val="0"/>
        </w:rPr>
        <w:t>s apmaks</w:t>
      </w:r>
      <w:r>
        <w:rPr>
          <w:rtl w:val="0"/>
        </w:rPr>
        <w:t xml:space="preserve">ā </w:t>
      </w:r>
      <w:r>
        <w:rPr>
          <w:rtl w:val="0"/>
          <w:lang w:val="nl-NL"/>
        </w:rPr>
        <w:t>licenses, cik paliek p</w:t>
      </w:r>
      <w:r>
        <w:rPr>
          <w:rtl w:val="0"/>
        </w:rPr>
        <w:t>ā</w:t>
      </w:r>
      <w:r>
        <w:rPr>
          <w:rtl w:val="0"/>
          <w:lang w:val="es-ES_tradnl"/>
        </w:rPr>
        <w:t>ri, tas ir las l</w:t>
      </w:r>
      <w:r>
        <w:rPr>
          <w:rtl w:val="0"/>
        </w:rPr>
        <w:t>ī</w:t>
      </w:r>
      <w:r>
        <w:rPr>
          <w:rtl w:val="0"/>
        </w:rPr>
        <w:t>dzmaks</w:t>
      </w:r>
      <w:r>
        <w:rPr>
          <w:rtl w:val="0"/>
        </w:rPr>
        <w:t>ā</w:t>
      </w:r>
      <w:r>
        <w:rPr>
          <w:rtl w:val="0"/>
          <w:lang w:val="de-DE"/>
        </w:rPr>
        <w:t xml:space="preserve">jums braucieniem. </w:t>
      </w:r>
    </w:p>
    <w:p>
      <w:pPr>
        <w:pStyle w:val="List Paragraph"/>
      </w:pPr>
    </w:p>
    <w:p>
      <w:pPr>
        <w:pStyle w:val="List Paragraph"/>
      </w:pPr>
      <w:r>
        <w:rPr>
          <w:rtl w:val="0"/>
        </w:rPr>
        <w:t>Latvijas izlase. Probl</w:t>
      </w:r>
      <w:r>
        <w:rPr>
          <w:rtl w:val="0"/>
        </w:rPr>
        <w:t>ē</w:t>
      </w:r>
      <w:r>
        <w:rPr>
          <w:rtl w:val="0"/>
          <w:lang w:val="it-IT"/>
        </w:rPr>
        <w:t>ma, pag</w:t>
      </w:r>
      <w:r>
        <w:rPr>
          <w:rtl w:val="0"/>
        </w:rPr>
        <w:t>ā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>aj</w:t>
      </w:r>
      <w:r>
        <w:rPr>
          <w:rtl w:val="0"/>
        </w:rPr>
        <w:t xml:space="preserve">ā </w:t>
      </w:r>
      <w:r>
        <w:rPr>
          <w:rtl w:val="0"/>
          <w:lang w:val="es-ES_tradnl"/>
        </w:rPr>
        <w:t>gad</w:t>
      </w:r>
      <w:r>
        <w:rPr>
          <w:rtl w:val="0"/>
        </w:rPr>
        <w:t xml:space="preserve">ā </w:t>
      </w:r>
      <w:r>
        <w:rPr>
          <w:rtl w:val="0"/>
          <w:lang w:val="de-DE"/>
        </w:rPr>
        <w:t>apstiprin</w:t>
      </w:r>
      <w:r>
        <w:rPr>
          <w:rtl w:val="0"/>
        </w:rPr>
        <w:t>ā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m, k</w:t>
      </w:r>
      <w:r>
        <w:rPr>
          <w:rtl w:val="0"/>
        </w:rPr>
        <w:t xml:space="preserve">ā </w:t>
      </w:r>
      <w:r>
        <w:rPr>
          <w:rtl w:val="0"/>
          <w:lang w:val="es-ES_tradnl"/>
        </w:rPr>
        <w:t>veidojas pieaugu</w:t>
      </w:r>
      <w:r>
        <w:rPr>
          <w:rtl w:val="0"/>
        </w:rPr>
        <w:t>š</w:t>
      </w:r>
      <w:r>
        <w:rPr>
          <w:rtl w:val="0"/>
        </w:rPr>
        <w:t>o izlase, bet kad apstiprin</w:t>
      </w:r>
      <w:r>
        <w:rPr>
          <w:rtl w:val="0"/>
        </w:rPr>
        <w:t>ā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m un s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m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t, tad Ru</w:t>
      </w:r>
      <w:r>
        <w:rPr>
          <w:rtl w:val="0"/>
        </w:rPr>
        <w:t>ģē</w:t>
      </w:r>
      <w:r>
        <w:rPr>
          <w:rtl w:val="0"/>
          <w:lang w:val="fr-FR"/>
        </w:rPr>
        <w:t>ns un Krasanovs , kas ir stipr</w:t>
      </w:r>
      <w:r>
        <w:rPr>
          <w:rtl w:val="0"/>
        </w:rPr>
        <w:t>ā</w:t>
      </w:r>
      <w:r>
        <w:rPr>
          <w:rtl w:val="0"/>
        </w:rPr>
        <w:t>kie k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ji, tie reiting</w:t>
      </w:r>
      <w:r>
        <w:rPr>
          <w:rtl w:val="0"/>
        </w:rPr>
        <w:t xml:space="preserve">ā </w:t>
      </w:r>
      <w:r>
        <w:rPr>
          <w:rtl w:val="0"/>
        </w:rPr>
        <w:t>nepar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  <w:lang w:val="pt-PT"/>
        </w:rPr>
        <w:t xml:space="preserve">s. </w:t>
      </w:r>
    </w:p>
    <w:p>
      <w:pPr>
        <w:pStyle w:val="List Paragraph"/>
      </w:pPr>
      <w:r>
        <w:rPr>
          <w:rtl w:val="0"/>
        </w:rPr>
        <w:t>Par izlases atbalst</w:t>
      </w:r>
      <w:r>
        <w:rPr>
          <w:rtl w:val="0"/>
        </w:rPr>
        <w:t>īš</w:t>
      </w:r>
      <w:r>
        <w:rPr>
          <w:rtl w:val="0"/>
        </w:rPr>
        <w:t>anu l</w:t>
      </w:r>
      <w:r>
        <w:rPr>
          <w:rtl w:val="0"/>
        </w:rPr>
        <w:t>ē</w:t>
      </w:r>
      <w:r>
        <w:rPr>
          <w:rtl w:val="0"/>
        </w:rPr>
        <w:t>mums sekojo</w:t>
      </w:r>
      <w:r>
        <w:rPr>
          <w:rtl w:val="0"/>
        </w:rPr>
        <w:t>š</w:t>
      </w:r>
      <w:r>
        <w:rPr>
          <w:rtl w:val="0"/>
        </w:rPr>
        <w:t xml:space="preserve">s </w:t>
      </w:r>
      <w:r>
        <w:rPr>
          <w:rtl w:val="0"/>
        </w:rPr>
        <w:t xml:space="preserve">– </w:t>
      </w:r>
      <w:r>
        <w:rPr>
          <w:rtl w:val="0"/>
          <w:lang w:val="nl-NL"/>
        </w:rPr>
        <w:t>uz Meringen</w:t>
      </w:r>
      <w:r>
        <w:rPr>
          <w:rtl w:val="0"/>
        </w:rPr>
        <w:t>u, kas ir pirmais posms, LAS nesedz neko, nop</w:t>
      </w:r>
      <w:r>
        <w:rPr>
          <w:rtl w:val="0"/>
        </w:rPr>
        <w:t>ē</w:t>
      </w:r>
      <w:r>
        <w:rPr>
          <w:rtl w:val="0"/>
        </w:rPr>
        <w:t>rk licences, apmaks</w:t>
      </w:r>
      <w:r>
        <w:rPr>
          <w:rtl w:val="0"/>
        </w:rPr>
        <w:t xml:space="preserve">ā </w:t>
      </w:r>
      <w:r>
        <w:rPr>
          <w:rtl w:val="0"/>
          <w:lang w:val="it-IT"/>
        </w:rPr>
        <w:t>dal</w:t>
      </w:r>
      <w:r>
        <w:rPr>
          <w:rtl w:val="0"/>
        </w:rPr>
        <w:t>ī</w:t>
      </w:r>
      <w:r>
        <w:rPr>
          <w:rtl w:val="0"/>
        </w:rPr>
        <w:t>bas maksas. Vi</w:t>
      </w:r>
      <w:r>
        <w:rPr>
          <w:rtl w:val="0"/>
        </w:rPr>
        <w:t>ņ</w:t>
      </w:r>
      <w:r>
        <w:rPr>
          <w:rtl w:val="0"/>
        </w:rPr>
        <w:t xml:space="preserve">i brauc pa savu naudu. Uz Maskavu </w:t>
      </w:r>
      <w:r>
        <w:rPr>
          <w:rtl w:val="0"/>
        </w:rPr>
        <w:t xml:space="preserve">– </w:t>
      </w:r>
      <w:r>
        <w:rPr>
          <w:rtl w:val="0"/>
          <w:lang w:val="it-IT"/>
        </w:rPr>
        <w:t>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  <w:lang w:val="it-IT"/>
        </w:rPr>
        <w:t>ja Intai, Art</w:t>
      </w:r>
      <w:r>
        <w:rPr>
          <w:rtl w:val="0"/>
        </w:rPr>
        <w:t>ū</w:t>
      </w:r>
      <w:r>
        <w:rPr>
          <w:rtl w:val="0"/>
        </w:rPr>
        <w:t>ram, aiz l</w:t>
      </w:r>
      <w:r>
        <w:rPr>
          <w:rtl w:val="0"/>
        </w:rPr>
        <w:t>ī</w:t>
      </w:r>
      <w:r>
        <w:rPr>
          <w:rtl w:val="0"/>
        </w:rPr>
        <w:t>nijas Krasanovs, vi</w:t>
      </w:r>
      <w:r>
        <w:rPr>
          <w:rtl w:val="0"/>
        </w:rPr>
        <w:t>ņ</w:t>
      </w:r>
      <w:r>
        <w:rPr>
          <w:rtl w:val="0"/>
        </w:rPr>
        <w:t>iem ir l</w:t>
      </w:r>
      <w:r>
        <w:rPr>
          <w:rtl w:val="0"/>
        </w:rPr>
        <w:t>ī</w:t>
      </w:r>
      <w:r>
        <w:rPr>
          <w:rtl w:val="0"/>
        </w:rPr>
        <w:t>dzmaks</w:t>
      </w:r>
      <w:r>
        <w:rPr>
          <w:rtl w:val="0"/>
        </w:rPr>
        <w:t>ā</w:t>
      </w:r>
      <w:r>
        <w:rPr>
          <w:rtl w:val="0"/>
          <w:lang w:val="pt-PT"/>
        </w:rPr>
        <w:t>jums no LAS 150 eiro, ja par</w:t>
      </w:r>
      <w:r>
        <w:rPr>
          <w:rtl w:val="0"/>
        </w:rPr>
        <w:t>ā</w:t>
      </w:r>
      <w:r>
        <w:rPr>
          <w:rtl w:val="0"/>
        </w:rPr>
        <w:t>da, uz ko sp</w:t>
      </w:r>
      <w:r>
        <w:rPr>
          <w:rtl w:val="0"/>
        </w:rPr>
        <w:t>ē</w:t>
      </w:r>
      <w:r>
        <w:rPr>
          <w:rtl w:val="0"/>
        </w:rPr>
        <w:t>j</w:t>
      </w:r>
      <w:r>
        <w:rPr>
          <w:rtl w:val="0"/>
        </w:rPr>
        <w:t>ī</w:t>
      </w:r>
      <w:r>
        <w:rPr>
          <w:rtl w:val="0"/>
        </w:rPr>
        <w:t>gi. Ja par</w:t>
      </w:r>
      <w:r>
        <w:rPr>
          <w:rtl w:val="0"/>
        </w:rPr>
        <w:t>ā</w:t>
      </w:r>
      <w:r>
        <w:rPr>
          <w:rtl w:val="0"/>
        </w:rPr>
        <w:t>da, ka rezult</w:t>
      </w:r>
      <w:r>
        <w:rPr>
          <w:rtl w:val="0"/>
        </w:rPr>
        <w:t>ā</w:t>
      </w:r>
      <w:r>
        <w:rPr>
          <w:rtl w:val="0"/>
        </w:rPr>
        <w:t>ta nav, tad vi</w:t>
      </w:r>
      <w:r>
        <w:rPr>
          <w:rtl w:val="0"/>
        </w:rPr>
        <w:t>ņ</w:t>
      </w:r>
      <w:r>
        <w:rPr>
          <w:rtl w:val="0"/>
        </w:rPr>
        <w:t>i var braukt, bet par savu naudu, nesa</w:t>
      </w:r>
      <w:r>
        <w:rPr>
          <w:rtl w:val="0"/>
        </w:rPr>
        <w:t>ņ</w:t>
      </w:r>
      <w:r>
        <w:rPr>
          <w:rtl w:val="0"/>
          <w:lang w:val="sv-SE"/>
        </w:rPr>
        <w:t>emot l</w:t>
      </w:r>
      <w:r>
        <w:rPr>
          <w:rtl w:val="0"/>
        </w:rPr>
        <w:t>ī</w:t>
      </w:r>
      <w:r>
        <w:rPr>
          <w:rtl w:val="0"/>
        </w:rPr>
        <w:t>dzfinans</w:t>
      </w:r>
      <w:r>
        <w:rPr>
          <w:rtl w:val="0"/>
        </w:rPr>
        <w:t>ē</w:t>
      </w:r>
      <w:r>
        <w:rPr>
          <w:rtl w:val="0"/>
        </w:rPr>
        <w:t>jumu. Da</w:t>
      </w:r>
      <w:r>
        <w:rPr>
          <w:rtl w:val="0"/>
        </w:rPr>
        <w:t>ņ</w:t>
      </w:r>
      <w:r>
        <w:rPr>
          <w:rtl w:val="0"/>
        </w:rPr>
        <w:t>ila Jan</w:t>
      </w:r>
      <w:r>
        <w:rPr>
          <w:rtl w:val="0"/>
        </w:rPr>
        <w:t>č</w:t>
      </w:r>
      <w:r>
        <w:rPr>
          <w:rtl w:val="0"/>
        </w:rPr>
        <w:t>uks brauc par savu naudu, tai skait</w:t>
      </w:r>
      <w:r>
        <w:rPr>
          <w:rtl w:val="0"/>
        </w:rPr>
        <w:t xml:space="preserve">ā </w:t>
      </w:r>
      <w:r>
        <w:rPr>
          <w:rtl w:val="0"/>
          <w:lang w:val="en-US"/>
        </w:rPr>
        <w:t>pats maks</w:t>
      </w:r>
      <w:r>
        <w:rPr>
          <w:rtl w:val="0"/>
        </w:rPr>
        <w:t xml:space="preserve">ā </w:t>
      </w:r>
      <w:r>
        <w:rPr>
          <w:rtl w:val="0"/>
          <w:lang w:val="fr-FR"/>
        </w:rPr>
        <w:t>licences un dal</w:t>
      </w:r>
      <w:r>
        <w:rPr>
          <w:rtl w:val="0"/>
        </w:rPr>
        <w:t>ī</w:t>
      </w:r>
      <w:r>
        <w:rPr>
          <w:rtl w:val="0"/>
        </w:rPr>
        <w:t xml:space="preserve">bas maksas. </w:t>
      </w:r>
    </w:p>
    <w:p>
      <w:pPr>
        <w:pStyle w:val="List Paragraph"/>
      </w:pPr>
      <w:r>
        <w:rPr>
          <w:rtl w:val="0"/>
          <w:lang w:val="it-IT"/>
        </w:rPr>
        <w:t>Finaliz</w:t>
      </w:r>
      <w:r>
        <w:rPr>
          <w:rtl w:val="0"/>
        </w:rPr>
        <w:t>ē</w:t>
      </w:r>
      <w:r>
        <w:rPr>
          <w:rtl w:val="0"/>
        </w:rPr>
        <w:t>jot, p</w:t>
      </w:r>
      <w:r>
        <w:rPr>
          <w:rtl w:val="0"/>
        </w:rPr>
        <w:t>ē</w:t>
      </w:r>
      <w:r>
        <w:rPr>
          <w:rtl w:val="0"/>
          <w:lang w:val="de-DE"/>
        </w:rPr>
        <w:t>c Maskavas brauciena atgrie</w:t>
      </w:r>
      <w:r>
        <w:rPr>
          <w:rtl w:val="0"/>
        </w:rPr>
        <w:t>ž</w:t>
      </w:r>
      <w:r>
        <w:rPr>
          <w:rtl w:val="0"/>
          <w:lang w:val="es-ES_tradnl"/>
        </w:rPr>
        <w:t>as pie tabulas un tad dom</w:t>
      </w:r>
      <w:r>
        <w:rPr>
          <w:rtl w:val="0"/>
        </w:rPr>
        <w:t>ā</w:t>
      </w:r>
      <w:r>
        <w:rPr>
          <w:rtl w:val="0"/>
        </w:rPr>
        <w:t>, cik ir LAS l</w:t>
      </w:r>
      <w:r>
        <w:rPr>
          <w:rtl w:val="0"/>
        </w:rPr>
        <w:t>ī</w:t>
      </w:r>
      <w:r>
        <w:rPr>
          <w:rtl w:val="0"/>
        </w:rPr>
        <w:t>dzfinans</w:t>
      </w:r>
      <w:r>
        <w:rPr>
          <w:rtl w:val="0"/>
        </w:rPr>
        <w:t>ē</w:t>
      </w:r>
      <w:r>
        <w:rPr>
          <w:rtl w:val="0"/>
        </w:rPr>
        <w:t xml:space="preserve">jums. </w:t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fr-FR"/>
        </w:rPr>
        <w:t>Par p</w:t>
      </w:r>
      <w:r>
        <w:rPr>
          <w:rtl w:val="0"/>
          <w:lang w:val="nl-NL"/>
        </w:rPr>
        <w:t>ieaugu</w:t>
      </w:r>
      <w:r>
        <w:rPr>
          <w:rtl w:val="0"/>
        </w:rPr>
        <w:t>š</w:t>
      </w:r>
      <w:r>
        <w:rPr>
          <w:rtl w:val="0"/>
        </w:rPr>
        <w:t>ajo atbalstu nav skaidrs, vai vi</w:t>
      </w:r>
      <w:r>
        <w:rPr>
          <w:rtl w:val="0"/>
        </w:rPr>
        <w:t>ņ</w:t>
      </w:r>
      <w:r>
        <w:rPr>
          <w:rtl w:val="0"/>
        </w:rPr>
        <w:t>iem ar LAS l</w:t>
      </w:r>
      <w:r>
        <w:rPr>
          <w:rtl w:val="0"/>
        </w:rPr>
        <w:t>ī</w:t>
      </w:r>
      <w:r>
        <w:rPr>
          <w:rtl w:val="0"/>
        </w:rPr>
        <w:t>dzfinans</w:t>
      </w:r>
      <w:r>
        <w:rPr>
          <w:rtl w:val="0"/>
        </w:rPr>
        <w:t>ē</w:t>
      </w:r>
      <w:r>
        <w:rPr>
          <w:rtl w:val="0"/>
        </w:rPr>
        <w:t>jumu ir j</w:t>
      </w:r>
      <w:r>
        <w:rPr>
          <w:rtl w:val="0"/>
        </w:rPr>
        <w:t>ā</w:t>
      </w:r>
      <w:r>
        <w:rPr>
          <w:rtl w:val="0"/>
          <w:lang w:val="en-US"/>
        </w:rPr>
        <w:t>start</w:t>
      </w:r>
      <w:r>
        <w:rPr>
          <w:rtl w:val="0"/>
        </w:rPr>
        <w:t xml:space="preserve">ē </w:t>
      </w:r>
      <w:r>
        <w:rPr>
          <w:rtl w:val="0"/>
        </w:rPr>
        <w:t>vis</w:t>
      </w:r>
      <w:r>
        <w:rPr>
          <w:rtl w:val="0"/>
        </w:rPr>
        <w:t>ā</w:t>
      </w:r>
      <w:r>
        <w:rPr>
          <w:rtl w:val="0"/>
          <w:lang w:val="pt-PT"/>
        </w:rPr>
        <w:t>s discipl</w:t>
      </w:r>
      <w:r>
        <w:rPr>
          <w:rtl w:val="0"/>
        </w:rPr>
        <w:t>ī</w:t>
      </w:r>
      <w:r>
        <w:rPr>
          <w:rtl w:val="0"/>
        </w:rPr>
        <w:t>n</w:t>
      </w:r>
      <w:r>
        <w:rPr>
          <w:rtl w:val="0"/>
        </w:rPr>
        <w:t>ā</w:t>
      </w:r>
      <w:r>
        <w:rPr>
          <w:rtl w:val="0"/>
          <w:lang w:val="pt-PT"/>
        </w:rPr>
        <w:t xml:space="preserve">s. </w:t>
      </w:r>
    </w:p>
    <w:p>
      <w:pPr>
        <w:pStyle w:val="List Paragraph"/>
      </w:pPr>
      <w:r>
        <w:rPr>
          <w:rtl w:val="0"/>
        </w:rPr>
        <w:t>Jaunie</w:t>
      </w:r>
      <w:r>
        <w:rPr>
          <w:rtl w:val="0"/>
        </w:rPr>
        <w:t>š</w:t>
      </w:r>
      <w:r>
        <w:rPr>
          <w:rtl w:val="0"/>
        </w:rPr>
        <w:t>u izlas</w:t>
      </w:r>
      <w:r>
        <w:rPr>
          <w:rtl w:val="0"/>
        </w:rPr>
        <w:t xml:space="preserve">ē </w:t>
      </w:r>
      <w:r>
        <w:rPr>
          <w:rtl w:val="0"/>
          <w:lang w:val="fr-FR"/>
        </w:rPr>
        <w:t xml:space="preserve">neviens </w:t>
      </w:r>
      <w:r>
        <w:rPr>
          <w:rtl w:val="0"/>
        </w:rPr>
        <w:t>ī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i neizce</w:t>
      </w:r>
      <w:r>
        <w:rPr>
          <w:rtl w:val="0"/>
        </w:rPr>
        <w:t>ļā</w:t>
      </w:r>
      <w:r>
        <w:rPr>
          <w:rtl w:val="0"/>
          <w:lang w:val="pt-PT"/>
        </w:rPr>
        <w:t>s. T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  <w:lang w:val="es-ES_tradnl"/>
        </w:rPr>
        <w:t>c ir l</w:t>
      </w:r>
      <w:r>
        <w:rPr>
          <w:rtl w:val="0"/>
        </w:rPr>
        <w:t>ē</w:t>
      </w:r>
      <w:r>
        <w:rPr>
          <w:rtl w:val="0"/>
          <w:lang w:val="de-DE"/>
        </w:rPr>
        <w:t>mums, ka ir braucieni, uz kuriem v</w:t>
      </w:r>
      <w:r>
        <w:rPr>
          <w:rtl w:val="0"/>
        </w:rPr>
        <w:t>ē</w:t>
      </w:r>
      <w:r>
        <w:rPr>
          <w:rtl w:val="0"/>
          <w:lang w:val="de-DE"/>
        </w:rPr>
        <w:t>las braukt un LAS dele</w:t>
      </w:r>
      <w:r>
        <w:rPr>
          <w:rtl w:val="0"/>
        </w:rPr>
        <w:t xml:space="preserve">ģē </w:t>
      </w:r>
      <w:r>
        <w:rPr>
          <w:rtl w:val="0"/>
        </w:rPr>
        <w:t>- Gr</w:t>
      </w:r>
      <w:r>
        <w:rPr>
          <w:rtl w:val="0"/>
        </w:rPr>
        <w:t>ā</w:t>
      </w:r>
      <w:r>
        <w:rPr>
          <w:rtl w:val="0"/>
        </w:rPr>
        <w:t>cu, Imstu, Delftu un Sofiju ved vec</w:t>
      </w:r>
      <w:r>
        <w:rPr>
          <w:rtl w:val="0"/>
        </w:rPr>
        <w:t>ā</w:t>
      </w:r>
      <w:r>
        <w:rPr>
          <w:rtl w:val="0"/>
        </w:rPr>
        <w:t>ki. Uz pasarles kausu ved</w:t>
      </w:r>
      <w:r>
        <w:rPr>
          <w:rtl w:val="0"/>
        </w:rPr>
        <w:t>ī</w:t>
      </w:r>
      <w:r>
        <w:rPr>
          <w:rtl w:val="0"/>
          <w:lang w:val="es-ES_tradnl"/>
        </w:rPr>
        <w:t>s vec</w:t>
      </w:r>
      <w:r>
        <w:rPr>
          <w:rtl w:val="0"/>
        </w:rPr>
        <w:t>ā</w:t>
      </w:r>
      <w:r>
        <w:rPr>
          <w:rtl w:val="0"/>
          <w:lang w:val="fr-FR"/>
        </w:rPr>
        <w:t>ki un no Daugmales ved</w:t>
      </w:r>
      <w:r>
        <w:rPr>
          <w:rtl w:val="0"/>
        </w:rPr>
        <w:t>ī</w:t>
      </w:r>
      <w:r>
        <w:rPr>
          <w:rtl w:val="0"/>
        </w:rPr>
        <w:t>s Kaspars Vilks. Par cik ir 9 jaunie</w:t>
      </w:r>
      <w:r>
        <w:rPr>
          <w:rtl w:val="0"/>
        </w:rPr>
        <w:t>š</w:t>
      </w:r>
      <w:r>
        <w:rPr>
          <w:rtl w:val="0"/>
        </w:rPr>
        <w:t>i, tad b</w:t>
      </w:r>
      <w:r>
        <w:rPr>
          <w:rtl w:val="0"/>
        </w:rPr>
        <w:t>ē</w:t>
      </w:r>
      <w:r>
        <w:rPr>
          <w:rtl w:val="0"/>
          <w:lang w:val="nl-NL"/>
        </w:rPr>
        <w:t>rniem samazina atbalstu, bet atbalsta abus ved</w:t>
      </w:r>
      <w:r>
        <w:rPr>
          <w:rtl w:val="0"/>
        </w:rPr>
        <w:t>ē</w:t>
      </w:r>
      <w:r>
        <w:rPr>
          <w:rtl w:val="0"/>
        </w:rPr>
        <w:t>jus/ l</w:t>
      </w:r>
      <w:r>
        <w:rPr>
          <w:rtl w:val="0"/>
        </w:rPr>
        <w:t>ī</w:t>
      </w:r>
      <w:r>
        <w:rPr>
          <w:rtl w:val="0"/>
          <w:lang w:val="de-DE"/>
        </w:rPr>
        <w:t>dzbrauc</w:t>
      </w:r>
      <w:r>
        <w:rPr>
          <w:rtl w:val="0"/>
        </w:rPr>
        <w:t>ē</w:t>
      </w:r>
      <w:r>
        <w:rPr>
          <w:rtl w:val="0"/>
          <w:lang w:val="pt-PT"/>
        </w:rPr>
        <w:t>jus.</w:t>
      </w:r>
    </w:p>
    <w:p>
      <w:pPr>
        <w:pStyle w:val="Body A"/>
      </w:pPr>
      <w:r>
        <w:tab/>
      </w:r>
    </w:p>
    <w:p>
      <w:pPr>
        <w:pStyle w:val="Body A"/>
        <w:rPr>
          <w:u w:val="single"/>
        </w:rPr>
      </w:pPr>
      <w:r>
        <w:rPr>
          <w:rFonts w:cs="Arial Unicode MS" w:eastAsia="Arial Unicode MS"/>
          <w:u w:val="single"/>
          <w:rtl w:val="0"/>
        </w:rPr>
        <w:t>2) Latvijas Sporta feder</w:t>
      </w:r>
      <w:r>
        <w:rPr>
          <w:rFonts w:cs="Arial Unicode MS" w:eastAsia="Arial Unicode MS" w:hint="default"/>
          <w:u w:val="single"/>
          <w:rtl w:val="0"/>
        </w:rPr>
        <w:t>ā</w:t>
      </w:r>
      <w:r>
        <w:rPr>
          <w:rFonts w:cs="Arial Unicode MS" w:eastAsia="Arial Unicode MS"/>
          <w:u w:val="single"/>
          <w:rtl w:val="0"/>
        </w:rPr>
        <w:t>ciju padomes finans</w:t>
      </w:r>
      <w:r>
        <w:rPr>
          <w:rFonts w:cs="Arial Unicode MS" w:eastAsia="Arial Unicode MS" w:hint="default"/>
          <w:u w:val="single"/>
          <w:rtl w:val="0"/>
        </w:rPr>
        <w:t>ē</w:t>
      </w:r>
      <w:r>
        <w:rPr>
          <w:rFonts w:cs="Arial Unicode MS" w:eastAsia="Arial Unicode MS"/>
          <w:u w:val="single"/>
          <w:rtl w:val="0"/>
        </w:rPr>
        <w:t>jums</w:t>
      </w:r>
    </w:p>
    <w:p>
      <w:pPr>
        <w:pStyle w:val="Body A"/>
      </w:pPr>
      <w:r>
        <w:rPr>
          <w:rFonts w:cs="Arial Unicode MS" w:eastAsia="Arial Unicode MS"/>
          <w:rtl w:val="0"/>
          <w:lang w:val="nl-NL"/>
        </w:rPr>
        <w:tab/>
        <w:t>Reinbergs iepaz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stina ar tabulu pa poz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cij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pt-PT"/>
        </w:rPr>
        <w:t>m pl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notajiem izdevumiem. K</w:t>
      </w:r>
      <w:r>
        <w:rPr>
          <w:rFonts w:cs="Arial Unicode MS" w:eastAsia="Arial Unicode MS" w:hint="default"/>
          <w:rtl w:val="0"/>
        </w:rPr>
        <w:t xml:space="preserve">ā </w:t>
        <w:tab/>
        <w:tab/>
        <w:tab/>
      </w:r>
      <w:r>
        <w:rPr>
          <w:rFonts w:cs="Arial Unicode MS" w:eastAsia="Arial Unicode MS"/>
          <w:rtl w:val="0"/>
        </w:rPr>
        <w:t>katru gadu tiek dar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  <w:lang w:val="pt-PT"/>
        </w:rPr>
        <w:t>ts, katram pas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kumam ir likti koeficienti robe</w:t>
      </w:r>
      <w:r>
        <w:rPr>
          <w:rFonts w:cs="Arial Unicode MS" w:eastAsia="Arial Unicode MS" w:hint="default"/>
          <w:rtl w:val="0"/>
        </w:rPr>
        <w:t>žā</w:t>
      </w:r>
      <w:r>
        <w:rPr>
          <w:rFonts w:cs="Arial Unicode MS" w:eastAsia="Arial Unicode MS"/>
          <w:rtl w:val="0"/>
          <w:lang w:val="pt-PT"/>
        </w:rPr>
        <w:t>s no 1 l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 xml:space="preserve">dz </w:t>
        <w:tab/>
        <w:tab/>
        <w:t>1,5 apz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  <w:lang w:val="fr-FR"/>
        </w:rPr>
        <w:t>jot pas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kuma noz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gumu. Koeficientu pie</w:t>
      </w:r>
      <w:r>
        <w:rPr>
          <w:rFonts w:cs="Arial Unicode MS" w:eastAsia="Arial Unicode MS" w:hint="default"/>
          <w:rtl w:val="0"/>
        </w:rPr>
        <w:t>šķ</w:t>
      </w:r>
      <w:r>
        <w:rPr>
          <w:rFonts w:cs="Arial Unicode MS" w:eastAsia="Arial Unicode MS"/>
          <w:rtl w:val="0"/>
        </w:rPr>
        <w:t>ir valde.</w:t>
      </w:r>
    </w:p>
    <w:p>
      <w:pPr>
        <w:pStyle w:val="Body A"/>
      </w:pPr>
      <w:r>
        <w:rPr>
          <w:rFonts w:cs="Arial Unicode MS" w:eastAsia="Arial Unicode MS"/>
          <w:rtl w:val="0"/>
        </w:rPr>
        <w:tab/>
        <w:t>Iepriek</w:t>
      </w:r>
      <w:r>
        <w:rPr>
          <w:rFonts w:cs="Arial Unicode MS" w:eastAsia="Arial Unicode MS" w:hint="default"/>
          <w:rtl w:val="0"/>
        </w:rPr>
        <w:t>šē</w:t>
      </w:r>
      <w:r>
        <w:rPr>
          <w:rFonts w:cs="Arial Unicode MS" w:eastAsia="Arial Unicode MS"/>
          <w:rtl w:val="0"/>
        </w:rPr>
        <w:t>jos gadus bija t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sv-SE"/>
        </w:rPr>
        <w:t xml:space="preserve">, ka koeficientus lika LV 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it-IT"/>
        </w:rPr>
        <w:t>empion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es-ES_tradnl"/>
        </w:rPr>
        <w:t xml:space="preserve">tiem. </w:t>
      </w:r>
    </w:p>
    <w:p>
      <w:pPr>
        <w:pStyle w:val="Body A"/>
      </w:pPr>
      <w:r>
        <w:rPr>
          <w:rFonts w:cs="Arial Unicode MS" w:eastAsia="Arial Unicode MS"/>
          <w:rtl w:val="0"/>
        </w:rPr>
        <w:tab/>
        <w:t>Puhova priek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de-DE"/>
        </w:rPr>
        <w:t>likums - t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it-IT"/>
        </w:rPr>
        <w:t>acens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  <w:lang w:val="en-US"/>
        </w:rPr>
        <w:t>bas neat</w:t>
      </w:r>
      <w:r>
        <w:rPr>
          <w:rFonts w:cs="Arial Unicode MS" w:eastAsia="Arial Unicode MS" w:hint="default"/>
          <w:rtl w:val="0"/>
        </w:rPr>
        <w:t>šķ</w:t>
      </w:r>
      <w:r>
        <w:rPr>
          <w:rFonts w:cs="Arial Unicode MS" w:eastAsia="Arial Unicode MS"/>
          <w:rtl w:val="0"/>
        </w:rPr>
        <w:t>ir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s daudz no  iepriek</w:t>
      </w:r>
      <w:r>
        <w:rPr>
          <w:rFonts w:cs="Arial Unicode MS" w:eastAsia="Arial Unicode MS" w:hint="default"/>
          <w:rtl w:val="0"/>
        </w:rPr>
        <w:t>šē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  <w:lang w:val="pt-PT"/>
        </w:rPr>
        <w:t xml:space="preserve">gada </w:t>
      </w:r>
      <w:r>
        <w:tab/>
        <w:tab/>
      </w:r>
      <w:r>
        <w:rPr>
          <w:rFonts w:cs="Arial Unicode MS" w:eastAsia="Arial Unicode MS"/>
          <w:rtl w:val="0"/>
          <w:lang w:val="fr-FR"/>
        </w:rPr>
        <w:t>un pag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ju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aj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  <w:lang w:val="es-ES_tradnl"/>
        </w:rPr>
        <w:t>gad</w:t>
      </w:r>
      <w:r>
        <w:rPr>
          <w:rFonts w:cs="Arial Unicode MS" w:eastAsia="Arial Unicode MS" w:hint="default"/>
          <w:rtl w:val="0"/>
        </w:rPr>
        <w:t>ā ī</w:t>
      </w:r>
      <w:r>
        <w:rPr>
          <w:rFonts w:cs="Arial Unicode MS" w:eastAsia="Arial Unicode MS"/>
          <w:rtl w:val="0"/>
        </w:rPr>
        <w:t>pa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de-DE"/>
        </w:rPr>
        <w:t>i iebildumi nebija</w:t>
      </w:r>
      <w:r>
        <w:rPr>
          <w:rFonts w:cs="Arial Unicode MS" w:eastAsia="Arial Unicode MS"/>
          <w:rtl w:val="0"/>
          <w:lang w:val="it-IT"/>
        </w:rPr>
        <w:t>, ierosina sarakst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  <w:lang w:val="nl-NL"/>
        </w:rPr>
        <w:t>t koeficientus k</w:t>
      </w:r>
      <w:r>
        <w:rPr>
          <w:rFonts w:cs="Arial Unicode MS" w:eastAsia="Arial Unicode MS" w:hint="default"/>
          <w:rtl w:val="0"/>
        </w:rPr>
        <w:t xml:space="preserve">ā </w:t>
        <w:tab/>
        <w:tab/>
      </w:r>
      <w:r>
        <w:rPr>
          <w:rFonts w:cs="Arial Unicode MS" w:eastAsia="Arial Unicode MS"/>
          <w:rtl w:val="0"/>
        </w:rPr>
        <w:t>bija iepriek</w:t>
      </w:r>
      <w:r>
        <w:rPr>
          <w:rFonts w:cs="Arial Unicode MS" w:eastAsia="Arial Unicode MS" w:hint="default"/>
          <w:rtl w:val="0"/>
        </w:rPr>
        <w:t>šē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  <w:lang w:val="es-ES_tradnl"/>
        </w:rPr>
        <w:t>gad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Body A"/>
      </w:pPr>
      <w:r>
        <w:rPr>
          <w:rFonts w:cs="Arial Unicode MS" w:eastAsia="Arial Unicode MS" w:hint="default"/>
          <w:rtl w:val="0"/>
        </w:rPr>
        <w:tab/>
        <w:t>Šā</w:t>
      </w:r>
      <w:r>
        <w:rPr>
          <w:rFonts w:cs="Arial Unicode MS" w:eastAsia="Arial Unicode MS"/>
          <w:rtl w:val="0"/>
          <w:lang w:val="fr-FR"/>
        </w:rPr>
        <w:t xml:space="preserve">blis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it-IT"/>
        </w:rPr>
        <w:t>im ierosin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jjumam ar</w:t>
      </w:r>
      <w:r>
        <w:rPr>
          <w:rFonts w:cs="Arial Unicode MS" w:eastAsia="Arial Unicode MS" w:hint="default"/>
          <w:rtl w:val="0"/>
        </w:rPr>
        <w:t xml:space="preserve">ī </w:t>
      </w:r>
      <w:r>
        <w:rPr>
          <w:rFonts w:cs="Arial Unicode MS" w:eastAsia="Arial Unicode MS"/>
          <w:rtl w:val="0"/>
        </w:rPr>
        <w:t>piekr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 xml:space="preserve">t. </w:t>
      </w:r>
    </w:p>
    <w:p>
      <w:pPr>
        <w:pStyle w:val="Body A"/>
      </w:pPr>
      <w:r>
        <w:rPr>
          <w:rFonts w:cs="Arial Unicode MS" w:eastAsia="Arial Unicode MS"/>
          <w:rtl w:val="0"/>
        </w:rPr>
        <w:tab/>
        <w:t>Puhovs uzsver, ka pret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  <w:lang w:val="es-ES_tradnl"/>
        </w:rPr>
        <w:t>gad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jum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</w:rPr>
        <w:t>vajag izdom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sv-SE"/>
        </w:rPr>
        <w:t>t krit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rijus, kas ir svar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 xml:space="preserve">kais </w:t>
        <w:tab/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anas sport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, t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rism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  <w:lang w:val="pt-PT"/>
        </w:rPr>
        <w:t>vai alp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nism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Body A"/>
      </w:pPr>
      <w:r>
        <w:tab/>
      </w:r>
      <w:r>
        <w:rPr>
          <w:rFonts w:cs="Arial Unicode MS" w:eastAsia="Arial Unicode MS"/>
          <w:rtl w:val="0"/>
          <w:lang w:val="de-DE"/>
        </w:rPr>
        <w:t xml:space="preserve">Reinbergs </w:t>
      </w:r>
      <w:r>
        <w:rPr>
          <w:rFonts w:cs="Arial Unicode MS" w:eastAsia="Arial Unicode MS"/>
          <w:rtl w:val="0"/>
          <w:lang w:val="en-US"/>
        </w:rPr>
        <w:t>inform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, ka bija pas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kumi, ko lik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 xml:space="preserve">m pirms naudas sadales, IFSC </w:t>
        <w:tab/>
        <w:tab/>
      </w:r>
      <w:r>
        <w:rPr>
          <w:rFonts w:cs="Arial Unicode MS" w:eastAsia="Arial Unicode MS"/>
          <w:rtl w:val="0"/>
          <w:lang w:val="es-ES_tradnl"/>
        </w:rPr>
        <w:t>biedra naudas. Parasti las bud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etu dal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 xml:space="preserve">ja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15 %</w:t>
      </w:r>
      <w:r>
        <w:rPr>
          <w:rFonts w:cs="Arial Unicode MS" w:eastAsia="Arial Unicode MS"/>
          <w:rtl w:val="0"/>
          <w:lang w:val="it-IT"/>
        </w:rPr>
        <w:t xml:space="preserve"> dal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bai starptautisk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 xml:space="preserve">s </w:t>
        <w:tab/>
        <w:tab/>
        <w:tab/>
      </w:r>
      <w:r>
        <w:rPr>
          <w:rFonts w:cs="Arial Unicode MS" w:eastAsia="Arial Unicode MS"/>
          <w:rtl w:val="0"/>
          <w:lang w:val="it-IT"/>
        </w:rPr>
        <w:t>sacens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 xml:space="preserve">s, kas </w:t>
        <w:tab/>
      </w:r>
      <w:r>
        <w:rPr>
          <w:rFonts w:cs="Arial Unicode MS" w:eastAsia="Arial Unicode MS"/>
          <w:rtl w:val="0"/>
          <w:lang w:val="pt-PT"/>
        </w:rPr>
        <w:t>ir nesaist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ti ar k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anas sportu;  2 % semin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 xml:space="preserve">riem. </w:t>
        <w:tab/>
        <w:tab/>
        <w:tab/>
        <w:t>P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 xml:space="preserve">jais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  <w:lang w:val="en-US"/>
        </w:rPr>
        <w:t xml:space="preserve">atbalsts, </w:t>
      </w:r>
      <w:r>
        <w:rPr>
          <w:rFonts w:cs="Arial Unicode MS" w:eastAsia="Arial Unicode MS"/>
          <w:rtl w:val="0"/>
        </w:rPr>
        <w:tab/>
        <w:t>l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dzfinans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  <w:lang w:val="en-US"/>
        </w:rPr>
        <w:t>jums sacens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 xml:space="preserve">m. Ja apbalvojumu ieliktu </w:t>
        <w:tab/>
        <w:tab/>
        <w:t xml:space="preserve">pirms sadales, tad tas </w:t>
      </w:r>
      <w:r>
        <w:rPr>
          <w:rFonts w:cs="Arial Unicode MS" w:eastAsia="Arial Unicode MS" w:hint="default"/>
          <w:rtl w:val="0"/>
        </w:rPr>
        <w:t>ļ</w:t>
      </w:r>
      <w:r>
        <w:rPr>
          <w:rFonts w:cs="Arial Unicode MS" w:eastAsia="Arial Unicode MS"/>
          <w:rtl w:val="0"/>
          <w:lang w:val="it-IT"/>
        </w:rPr>
        <w:t>oti minim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nl-NL"/>
        </w:rPr>
        <w:t>li ietekm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tu p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jo finans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 xml:space="preserve">jumu.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 xml:space="preserve">2. LAS pilnsapulce. </w:t>
      </w:r>
    </w:p>
    <w:p>
      <w:pPr>
        <w:pStyle w:val="Body A"/>
      </w:pPr>
      <w:r>
        <w:rPr>
          <w:rFonts w:cs="Arial Unicode MS" w:eastAsia="Arial Unicode MS"/>
          <w:rtl w:val="0"/>
          <w:lang w:val="it-IT"/>
        </w:rPr>
        <w:t>Pilnsapulcei iel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gumi ir izs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  <w:lang w:val="it-IT"/>
        </w:rPr>
        <w:t>ti. LAS pilnsapulce notiks 29.mart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  <w:lang w:val="fr-FR"/>
        </w:rPr>
        <w:t>17:30 Daugmales telp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pt-PT"/>
        </w:rPr>
        <w:t>s.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3. Izla</w:t>
      </w:r>
      <w:r>
        <w:rPr>
          <w:rFonts w:cs="Arial Unicode MS" w:eastAsia="Arial Unicode MS" w:hint="default"/>
          <w:b w:val="1"/>
          <w:bCs w:val="1"/>
          <w:rtl w:val="0"/>
        </w:rPr>
        <w:t>š</w:t>
      </w:r>
      <w:r>
        <w:rPr>
          <w:rFonts w:cs="Arial Unicode MS" w:eastAsia="Arial Unicode MS"/>
          <w:b w:val="1"/>
          <w:bCs w:val="1"/>
          <w:rtl w:val="0"/>
        </w:rPr>
        <w:t>u veido</w:t>
      </w:r>
      <w:r>
        <w:rPr>
          <w:rFonts w:cs="Arial Unicode MS" w:eastAsia="Arial Unicode MS" w:hint="default"/>
          <w:b w:val="1"/>
          <w:bCs w:val="1"/>
          <w:rtl w:val="0"/>
        </w:rPr>
        <w:t>š</w:t>
      </w:r>
      <w:r>
        <w:rPr>
          <w:rFonts w:cs="Arial Unicode MS" w:eastAsia="Arial Unicode MS"/>
          <w:b w:val="1"/>
          <w:bCs w:val="1"/>
          <w:rtl w:val="0"/>
          <w:lang w:val="it-IT"/>
        </w:rPr>
        <w:t>ana.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Fonts w:cs="Arial Unicode MS" w:eastAsia="Arial Unicode MS" w:hint="default"/>
          <w:rtl w:val="0"/>
        </w:rPr>
        <w:t>Šā</w:t>
      </w:r>
      <w:r>
        <w:rPr>
          <w:rFonts w:cs="Arial Unicode MS" w:eastAsia="Arial Unicode MS"/>
          <w:rtl w:val="0"/>
        </w:rPr>
        <w:t>blis uzsver, ka nedr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kst ignor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t Latvijas sacens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  <w:lang w:val="pt-PT"/>
        </w:rPr>
        <w:t>bas, ir j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es-ES_tradnl"/>
        </w:rPr>
        <w:t>piedal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pt-PT"/>
        </w:rPr>
        <w:t>s.</w:t>
      </w:r>
    </w:p>
    <w:p>
      <w:pPr>
        <w:pStyle w:val="Body A"/>
      </w:pPr>
      <w:r>
        <w:rPr>
          <w:rFonts w:cs="Arial Unicode MS" w:eastAsia="Arial Unicode MS"/>
          <w:rtl w:val="0"/>
          <w:lang w:val="de-DE"/>
        </w:rPr>
        <w:t>Reinbergs inform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, ir izlemts, ka boldering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</w:rPr>
        <w:t>nemazina k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rtu skaitu, paliek tr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s k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pt-PT"/>
        </w:rPr>
        <w:t xml:space="preserve">rtas.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4. Da</w:t>
      </w:r>
      <w:r>
        <w:rPr>
          <w:rFonts w:cs="Arial Unicode MS" w:eastAsia="Arial Unicode MS" w:hint="default"/>
          <w:b w:val="1"/>
          <w:bCs w:val="1"/>
          <w:rtl w:val="0"/>
        </w:rPr>
        <w:t>žā</w:t>
      </w:r>
      <w:r>
        <w:rPr>
          <w:rFonts w:cs="Arial Unicode MS" w:eastAsia="Arial Unicode MS"/>
          <w:b w:val="1"/>
          <w:bCs w:val="1"/>
          <w:rtl w:val="0"/>
        </w:rPr>
        <w:t>di.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Fonts w:cs="Arial Unicode MS" w:eastAsia="Arial Unicode MS" w:hint="default"/>
          <w:rtl w:val="0"/>
        </w:rPr>
        <w:t>Šā</w:t>
      </w:r>
      <w:r>
        <w:rPr>
          <w:rFonts w:cs="Arial Unicode MS" w:eastAsia="Arial Unicode MS"/>
          <w:rtl w:val="0"/>
          <w:lang w:val="en-US"/>
        </w:rPr>
        <w:t>blis inform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  <w:lang w:val="pt-PT"/>
        </w:rPr>
        <w:t>, ka ir probl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ma ar tiesne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iem, proti, ne k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anas sport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it-IT"/>
        </w:rPr>
        <w:t>, ne alp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nism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</w:rPr>
        <w:t>nav tiesne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u. L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dz ar to, l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dz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gi k</w:t>
      </w:r>
      <w:r>
        <w:rPr>
          <w:rFonts w:cs="Arial Unicode MS" w:eastAsia="Arial Unicode MS" w:hint="default"/>
          <w:rtl w:val="0"/>
        </w:rPr>
        <w:t xml:space="preserve">ā </w:t>
      </w:r>
      <w:r>
        <w:rPr>
          <w:rFonts w:cs="Arial Unicode MS" w:eastAsia="Arial Unicode MS"/>
          <w:rtl w:val="0"/>
          <w:lang w:val="fr-FR"/>
        </w:rPr>
        <w:t>ar trendriem, ir j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ū</w:t>
      </w:r>
      <w:r>
        <w:rPr>
          <w:rFonts w:cs="Arial Unicode MS" w:eastAsia="Arial Unicode MS"/>
          <w:rtl w:val="0"/>
        </w:rPr>
        <w:t>t apm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  <w:lang w:val="pt-PT"/>
        </w:rPr>
        <w:t xml:space="preserve">bai, documentam vai tml. </w:t>
      </w:r>
    </w:p>
    <w:p>
      <w:pPr>
        <w:pStyle w:val="Body A"/>
      </w:pPr>
      <w:r>
        <w:rPr>
          <w:rFonts w:cs="Arial Unicode MS" w:eastAsia="Arial Unicode MS"/>
          <w:rtl w:val="0"/>
          <w:lang w:val="de-DE"/>
        </w:rPr>
        <w:t>Reinbergs iebilst, ka katr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es-ES_tradnl"/>
        </w:rPr>
        <w:t>s sacens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s, kas notiek, organizatori c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es-ES_tradnl"/>
        </w:rPr>
        <w:t>s par to, lai ir cilv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ki kas atn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fr-FR"/>
        </w:rPr>
        <w:t>k un ties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.</w:t>
      </w:r>
    </w:p>
    <w:p>
      <w:pPr>
        <w:pStyle w:val="Body A"/>
      </w:pPr>
      <w:r>
        <w:rPr>
          <w:rFonts w:cs="Arial Unicode MS" w:eastAsia="Arial Unicode MS"/>
          <w:rtl w:val="0"/>
          <w:lang w:val="nl-NL"/>
        </w:rPr>
        <w:t>Liepi</w:t>
      </w:r>
      <w:r>
        <w:rPr>
          <w:rFonts w:cs="Arial Unicode MS" w:eastAsia="Arial Unicode MS" w:hint="default"/>
          <w:rtl w:val="0"/>
        </w:rPr>
        <w:t>ņ</w:t>
      </w:r>
      <w:r>
        <w:rPr>
          <w:rFonts w:cs="Arial Unicode MS" w:eastAsia="Arial Unicode MS"/>
          <w:rtl w:val="0"/>
          <w:lang w:val="pt-PT"/>
        </w:rPr>
        <w:t>a inform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, ka tiesne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fr-FR"/>
        </w:rPr>
        <w:t>i vien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it-IT"/>
        </w:rPr>
        <w:t>m sacens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pt-PT"/>
        </w:rPr>
        <w:t>m ir 40 - 50, vair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k ir nepiecie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it-IT"/>
        </w:rPr>
        <w:t>ami semin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  <w:lang w:val="nl-NL"/>
        </w:rPr>
        <w:t>ri visiem sacens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bu organizatoriem, lai apm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ca vienl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dz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gi tiesne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us v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rt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t p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c vieniem un tiem pa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iem krit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 xml:space="preserve">rijiem. </w:t>
      </w:r>
    </w:p>
    <w:p>
      <w:pPr>
        <w:pStyle w:val="Body A"/>
      </w:pPr>
      <w:r>
        <w:rPr>
          <w:rFonts w:cs="Arial Unicode MS" w:eastAsia="Arial Unicode MS"/>
          <w:rtl w:val="0"/>
          <w:lang w:val="nl-NL"/>
        </w:rPr>
        <w:t>Liepi</w:t>
      </w:r>
      <w:r>
        <w:rPr>
          <w:rFonts w:cs="Arial Unicode MS" w:eastAsia="Arial Unicode MS" w:hint="default"/>
          <w:rtl w:val="0"/>
        </w:rPr>
        <w:t>ņ</w:t>
      </w:r>
      <w:r>
        <w:rPr>
          <w:rFonts w:cs="Arial Unicode MS" w:eastAsia="Arial Unicode MS"/>
          <w:rtl w:val="0"/>
        </w:rPr>
        <w:t>a uzsver, ka ir tiesne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u saraksts, kur</w:t>
      </w:r>
      <w:r>
        <w:rPr>
          <w:rFonts w:cs="Arial Unicode MS" w:eastAsia="Arial Unicode MS" w:hint="default"/>
          <w:rtl w:val="0"/>
        </w:rPr>
        <w:t xml:space="preserve">š </w:t>
      </w:r>
      <w:r>
        <w:rPr>
          <w:rFonts w:cs="Arial Unicode MS" w:eastAsia="Arial Unicode MS"/>
          <w:rtl w:val="0"/>
        </w:rPr>
        <w:t>tiesnesis kur ir ties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jis. Tas prasa laiku un ener</w:t>
      </w:r>
      <w:r>
        <w:rPr>
          <w:rFonts w:cs="Arial Unicode MS" w:eastAsia="Arial Unicode MS" w:hint="default"/>
          <w:rtl w:val="0"/>
        </w:rPr>
        <w:t>ģ</w:t>
      </w:r>
      <w:r>
        <w:rPr>
          <w:rFonts w:cs="Arial Unicode MS" w:eastAsia="Arial Unicode MS"/>
          <w:rtl w:val="0"/>
        </w:rPr>
        <w:t xml:space="preserve">iju,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o sarakstu uztur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</w:rPr>
        <w:t>t. Vi</w:t>
      </w:r>
      <w:r>
        <w:rPr>
          <w:rFonts w:cs="Arial Unicode MS" w:eastAsia="Arial Unicode MS" w:hint="default"/>
          <w:rtl w:val="0"/>
        </w:rPr>
        <w:t>ņ</w:t>
      </w:r>
      <w:r>
        <w:rPr>
          <w:rFonts w:cs="Arial Unicode MS" w:eastAsia="Arial Unicode MS"/>
          <w:rtl w:val="0"/>
        </w:rPr>
        <w:t>aspr</w:t>
      </w:r>
      <w:r>
        <w:rPr>
          <w:rFonts w:cs="Arial Unicode MS" w:eastAsia="Arial Unicode MS" w:hint="default"/>
          <w:rtl w:val="0"/>
        </w:rPr>
        <w:t>ā</w:t>
      </w:r>
      <w:r>
        <w:rPr>
          <w:rFonts w:cs="Arial Unicode MS" w:eastAsia="Arial Unicode MS"/>
          <w:rtl w:val="0"/>
        </w:rPr>
        <w:t>t, ja organizatori organiz</w:t>
      </w:r>
      <w:r>
        <w:rPr>
          <w:rFonts w:cs="Arial Unicode MS" w:eastAsia="Arial Unicode MS" w:hint="default"/>
          <w:rtl w:val="0"/>
        </w:rPr>
        <w:t>ē</w:t>
      </w:r>
      <w:r>
        <w:rPr>
          <w:rFonts w:cs="Arial Unicode MS" w:eastAsia="Arial Unicode MS"/>
          <w:rtl w:val="0"/>
          <w:lang w:val="es-ES_tradnl"/>
        </w:rPr>
        <w:t>s labas sacens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  <w:lang w:val="en-US"/>
        </w:rPr>
        <w:t>bas, tad tiesne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it-IT"/>
        </w:rPr>
        <w:t>i pa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 brauks un piedal</w:t>
      </w:r>
      <w:r>
        <w:rPr>
          <w:rFonts w:cs="Arial Unicode MS" w:eastAsia="Arial Unicode MS" w:hint="default"/>
          <w:rtl w:val="0"/>
        </w:rPr>
        <w:t>ī</w:t>
      </w:r>
      <w:r>
        <w:rPr>
          <w:rFonts w:cs="Arial Unicode MS" w:eastAsia="Arial Unicode MS"/>
          <w:rtl w:val="0"/>
        </w:rPr>
        <w:t>sies.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