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F3" w:rsidRPr="00C4027D" w:rsidRDefault="00A73BE7" w:rsidP="00074804">
      <w:pPr>
        <w:jc w:val="right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APSTIPRINU</w:t>
      </w:r>
    </w:p>
    <w:p w:rsidR="00C36FF3" w:rsidRPr="00C4027D" w:rsidRDefault="003D0367" w:rsidP="00B815A3">
      <w:pPr>
        <w:jc w:val="right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Sporta klubs „Mustangs”</w:t>
      </w:r>
    </w:p>
    <w:p w:rsidR="00C36FF3" w:rsidRPr="00C4027D" w:rsidRDefault="003D0367" w:rsidP="00B815A3">
      <w:pPr>
        <w:jc w:val="right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valdes priekšsēdētājs Normunds Pastars</w:t>
      </w:r>
    </w:p>
    <w:p w:rsidR="00C36FF3" w:rsidRPr="00C4027D" w:rsidRDefault="0071764C" w:rsidP="00B815A3">
      <w:pPr>
        <w:jc w:val="right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201</w:t>
      </w:r>
      <w:r w:rsidR="004617E2" w:rsidRPr="00C4027D">
        <w:rPr>
          <w:sz w:val="24"/>
          <w:szCs w:val="24"/>
          <w:lang w:val="lv-LV"/>
        </w:rPr>
        <w:t>8</w:t>
      </w:r>
      <w:r w:rsidR="00A73BE7" w:rsidRPr="00C4027D">
        <w:rPr>
          <w:sz w:val="24"/>
          <w:szCs w:val="24"/>
          <w:lang w:val="lv-LV"/>
        </w:rPr>
        <w:t>.</w:t>
      </w:r>
      <w:r w:rsidR="004617E2" w:rsidRPr="00C4027D">
        <w:rPr>
          <w:sz w:val="24"/>
          <w:szCs w:val="24"/>
          <w:lang w:val="lv-LV"/>
        </w:rPr>
        <w:t xml:space="preserve"> </w:t>
      </w:r>
      <w:r w:rsidR="00011880" w:rsidRPr="00C4027D">
        <w:rPr>
          <w:sz w:val="24"/>
          <w:szCs w:val="24"/>
          <w:lang w:val="lv-LV"/>
        </w:rPr>
        <w:t xml:space="preserve">gada </w:t>
      </w:r>
      <w:r w:rsidR="00C668A9">
        <w:rPr>
          <w:sz w:val="24"/>
          <w:szCs w:val="24"/>
          <w:lang w:val="lv-LV"/>
        </w:rPr>
        <w:t>20.</w:t>
      </w:r>
      <w:r w:rsidR="00A73BE7" w:rsidRPr="00C4027D">
        <w:rPr>
          <w:sz w:val="24"/>
          <w:szCs w:val="24"/>
          <w:lang w:val="lv-LV"/>
        </w:rPr>
        <w:t xml:space="preserve"> </w:t>
      </w:r>
      <w:r w:rsidR="00C668A9">
        <w:rPr>
          <w:sz w:val="24"/>
          <w:szCs w:val="24"/>
          <w:lang w:val="lv-LV"/>
        </w:rPr>
        <w:t>janvārī</w:t>
      </w:r>
    </w:p>
    <w:p w:rsidR="00A73BE7" w:rsidRPr="00C4027D" w:rsidRDefault="00A73BE7" w:rsidP="00B815A3">
      <w:pPr>
        <w:jc w:val="right"/>
        <w:rPr>
          <w:sz w:val="24"/>
          <w:szCs w:val="24"/>
          <w:lang w:val="lv-LV"/>
        </w:rPr>
      </w:pPr>
    </w:p>
    <w:p w:rsidR="00C36FF3" w:rsidRPr="00C4027D" w:rsidRDefault="00C36FF3" w:rsidP="00B815A3">
      <w:pPr>
        <w:jc w:val="right"/>
        <w:rPr>
          <w:sz w:val="24"/>
          <w:szCs w:val="24"/>
          <w:lang w:val="lv-LV"/>
        </w:rPr>
      </w:pPr>
    </w:p>
    <w:p w:rsidR="0023472D" w:rsidRPr="00C4027D" w:rsidRDefault="0023472D" w:rsidP="00401BAE">
      <w:pPr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 xml:space="preserve">Latvijas kausa </w:t>
      </w:r>
      <w:r w:rsidR="003D0367" w:rsidRPr="00C4027D">
        <w:rPr>
          <w:b/>
          <w:sz w:val="24"/>
          <w:szCs w:val="24"/>
          <w:lang w:val="lv-LV"/>
        </w:rPr>
        <w:t>1</w:t>
      </w:r>
      <w:r w:rsidRPr="00C4027D">
        <w:rPr>
          <w:b/>
          <w:sz w:val="24"/>
          <w:szCs w:val="24"/>
          <w:lang w:val="lv-LV"/>
        </w:rPr>
        <w:t>.</w:t>
      </w:r>
      <w:r w:rsidR="000E60B5" w:rsidRPr="00C4027D">
        <w:rPr>
          <w:b/>
          <w:sz w:val="24"/>
          <w:szCs w:val="24"/>
          <w:lang w:val="lv-LV"/>
        </w:rPr>
        <w:t xml:space="preserve"> </w:t>
      </w:r>
      <w:r w:rsidRPr="00C4027D">
        <w:rPr>
          <w:b/>
          <w:sz w:val="24"/>
          <w:szCs w:val="24"/>
          <w:lang w:val="lv-LV"/>
        </w:rPr>
        <w:t xml:space="preserve">posma sacensību </w:t>
      </w:r>
    </w:p>
    <w:p w:rsidR="004D6EDD" w:rsidRPr="00C4027D" w:rsidRDefault="0023472D" w:rsidP="004D6EDD">
      <w:pPr>
        <w:jc w:val="center"/>
        <w:rPr>
          <w:i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„</w:t>
      </w:r>
      <w:r w:rsidR="004617E2" w:rsidRPr="00C4027D">
        <w:rPr>
          <w:b/>
          <w:sz w:val="24"/>
          <w:szCs w:val="24"/>
          <w:lang w:val="lv-LV"/>
        </w:rPr>
        <w:t>JĒKABPILS KAUSS - 2018</w:t>
      </w:r>
      <w:r w:rsidRPr="00C4027D">
        <w:rPr>
          <w:b/>
          <w:sz w:val="24"/>
          <w:szCs w:val="24"/>
          <w:lang w:val="lv-LV"/>
        </w:rPr>
        <w:t>”</w:t>
      </w:r>
    </w:p>
    <w:p w:rsidR="001F1F87" w:rsidRPr="00C4027D" w:rsidRDefault="001F1F87" w:rsidP="008E5501">
      <w:pPr>
        <w:jc w:val="center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NOLIKUMS</w:t>
      </w:r>
    </w:p>
    <w:p w:rsidR="00445978" w:rsidRPr="00C4027D" w:rsidRDefault="00445978" w:rsidP="008E5501">
      <w:pPr>
        <w:jc w:val="center"/>
        <w:rPr>
          <w:sz w:val="24"/>
          <w:szCs w:val="24"/>
          <w:lang w:val="lv-LV"/>
        </w:rPr>
      </w:pPr>
    </w:p>
    <w:p w:rsidR="00A73BE7" w:rsidRPr="00C4027D" w:rsidRDefault="00FA0909" w:rsidP="008E5501">
      <w:pPr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I. Mērķi un uzdevumi</w:t>
      </w:r>
    </w:p>
    <w:p w:rsidR="00C36FF3" w:rsidRPr="00C4027D" w:rsidRDefault="003D0367" w:rsidP="003D0367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Popularizēt </w:t>
      </w:r>
      <w:r w:rsidR="00532665" w:rsidRPr="00C4027D">
        <w:rPr>
          <w:sz w:val="24"/>
          <w:szCs w:val="24"/>
          <w:lang w:val="lv-LV"/>
        </w:rPr>
        <w:t>sporta tūrismu</w:t>
      </w:r>
      <w:r w:rsidR="00AF3B89" w:rsidRPr="00C4027D">
        <w:rPr>
          <w:sz w:val="24"/>
          <w:szCs w:val="24"/>
          <w:lang w:val="lv-LV"/>
        </w:rPr>
        <w:t xml:space="preserve"> kā veselīgu un sportisku </w:t>
      </w:r>
      <w:r w:rsidRPr="00C4027D">
        <w:rPr>
          <w:sz w:val="24"/>
          <w:szCs w:val="24"/>
          <w:lang w:val="lv-LV"/>
        </w:rPr>
        <w:t>dzīvesveidu.</w:t>
      </w:r>
    </w:p>
    <w:p w:rsidR="00401BAE" w:rsidRPr="00C4027D" w:rsidRDefault="0023472D" w:rsidP="00E7463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Attīstīt un saglabā</w:t>
      </w:r>
      <w:r w:rsidR="00401BAE" w:rsidRPr="00C4027D">
        <w:rPr>
          <w:sz w:val="24"/>
          <w:szCs w:val="24"/>
          <w:lang w:val="lv-LV"/>
        </w:rPr>
        <w:t>t sporta t</w:t>
      </w:r>
      <w:r w:rsidRPr="00C4027D">
        <w:rPr>
          <w:sz w:val="24"/>
          <w:szCs w:val="24"/>
          <w:lang w:val="lv-LV"/>
        </w:rPr>
        <w:t>ūrisma tradīcijas Latvij</w:t>
      </w:r>
      <w:r w:rsidR="00401BAE" w:rsidRPr="00C4027D">
        <w:rPr>
          <w:sz w:val="24"/>
          <w:szCs w:val="24"/>
          <w:lang w:val="lv-LV"/>
        </w:rPr>
        <w:t>ā.</w:t>
      </w:r>
    </w:p>
    <w:p w:rsidR="00C36FF3" w:rsidRPr="00C4027D" w:rsidRDefault="00532665" w:rsidP="00E7463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Noskaidrot</w:t>
      </w:r>
      <w:r w:rsidR="0023472D" w:rsidRPr="00C4027D">
        <w:rPr>
          <w:sz w:val="24"/>
          <w:szCs w:val="24"/>
          <w:lang w:val="lv-LV"/>
        </w:rPr>
        <w:t xml:space="preserve"> labākās komandas sporta tūrisma iemaņu apguvē</w:t>
      </w:r>
      <w:r w:rsidR="00C83F29" w:rsidRPr="00C4027D">
        <w:rPr>
          <w:sz w:val="24"/>
          <w:szCs w:val="24"/>
          <w:lang w:val="lv-LV"/>
        </w:rPr>
        <w:t>.</w:t>
      </w:r>
    </w:p>
    <w:p w:rsidR="00C83F29" w:rsidRPr="00C4027D" w:rsidRDefault="00C83F29" w:rsidP="00E74638">
      <w:pPr>
        <w:tabs>
          <w:tab w:val="num" w:pos="0"/>
          <w:tab w:val="left" w:pos="1134"/>
        </w:tabs>
        <w:ind w:firstLine="851"/>
        <w:jc w:val="both"/>
        <w:rPr>
          <w:sz w:val="24"/>
          <w:szCs w:val="24"/>
          <w:lang w:val="lv-LV"/>
        </w:rPr>
      </w:pPr>
    </w:p>
    <w:p w:rsidR="00B815A3" w:rsidRPr="00C4027D" w:rsidRDefault="00B815A3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II. Laiks un vieta</w:t>
      </w:r>
    </w:p>
    <w:p w:rsidR="0038352E" w:rsidRPr="00C4027D" w:rsidRDefault="003D0367" w:rsidP="000E60B5">
      <w:pPr>
        <w:numPr>
          <w:ilvl w:val="0"/>
          <w:numId w:val="2"/>
        </w:numPr>
        <w:tabs>
          <w:tab w:val="clear" w:pos="72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Sacensības </w:t>
      </w:r>
      <w:r w:rsidR="00B815A3" w:rsidRPr="00C4027D">
        <w:rPr>
          <w:sz w:val="24"/>
          <w:szCs w:val="24"/>
          <w:lang w:val="lv-LV"/>
        </w:rPr>
        <w:t xml:space="preserve">notiek </w:t>
      </w:r>
      <w:r w:rsidR="0071764C" w:rsidRPr="00C4027D">
        <w:rPr>
          <w:bCs/>
          <w:sz w:val="24"/>
          <w:szCs w:val="24"/>
          <w:lang w:val="lv-LV"/>
        </w:rPr>
        <w:t>201</w:t>
      </w:r>
      <w:r w:rsidR="004617E2" w:rsidRPr="00C4027D">
        <w:rPr>
          <w:bCs/>
          <w:sz w:val="24"/>
          <w:szCs w:val="24"/>
          <w:lang w:val="lv-LV"/>
        </w:rPr>
        <w:t>8</w:t>
      </w:r>
      <w:r w:rsidR="0071764C" w:rsidRPr="00C4027D">
        <w:rPr>
          <w:bCs/>
          <w:sz w:val="24"/>
          <w:szCs w:val="24"/>
          <w:lang w:val="lv-LV"/>
        </w:rPr>
        <w:t>.</w:t>
      </w:r>
      <w:r w:rsidR="00011880" w:rsidRPr="00C4027D">
        <w:rPr>
          <w:bCs/>
          <w:sz w:val="24"/>
          <w:szCs w:val="24"/>
          <w:lang w:val="lv-LV"/>
        </w:rPr>
        <w:t xml:space="preserve">gada </w:t>
      </w:r>
      <w:r w:rsidR="004617E2" w:rsidRPr="00C4027D">
        <w:rPr>
          <w:bCs/>
          <w:sz w:val="24"/>
          <w:szCs w:val="24"/>
          <w:lang w:val="lv-LV"/>
        </w:rPr>
        <w:t>16</w:t>
      </w:r>
      <w:r w:rsidRPr="00C4027D">
        <w:rPr>
          <w:bCs/>
          <w:sz w:val="24"/>
          <w:szCs w:val="24"/>
          <w:lang w:val="lv-LV"/>
        </w:rPr>
        <w:t>.</w:t>
      </w:r>
      <w:r w:rsidR="004617E2" w:rsidRPr="00C4027D">
        <w:rPr>
          <w:bCs/>
          <w:sz w:val="24"/>
          <w:szCs w:val="24"/>
          <w:lang w:val="lv-LV"/>
        </w:rPr>
        <w:t xml:space="preserve"> – 18.</w:t>
      </w:r>
      <w:r w:rsidR="00182C4B" w:rsidRPr="00C4027D">
        <w:rPr>
          <w:bCs/>
          <w:sz w:val="24"/>
          <w:szCs w:val="24"/>
          <w:lang w:val="lv-LV"/>
        </w:rPr>
        <w:t>februārī</w:t>
      </w:r>
      <w:r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u w:val="single"/>
          <w:lang w:val="lv-LV"/>
        </w:rPr>
        <w:t>Jēkabpils Agrobiznesa koledžā</w:t>
      </w:r>
      <w:r w:rsidRPr="00C4027D">
        <w:rPr>
          <w:bCs/>
          <w:sz w:val="24"/>
          <w:szCs w:val="24"/>
          <w:lang w:val="lv-LV"/>
        </w:rPr>
        <w:t xml:space="preserve"> (Pasta iela 1, Jēkabpils) un </w:t>
      </w:r>
      <w:r w:rsidRPr="00C4027D">
        <w:rPr>
          <w:bCs/>
          <w:sz w:val="24"/>
          <w:szCs w:val="24"/>
          <w:u w:val="single"/>
          <w:lang w:val="lv-LV"/>
        </w:rPr>
        <w:t>Jēkabpils pamatskolā</w:t>
      </w:r>
      <w:r w:rsidRPr="00C4027D">
        <w:rPr>
          <w:bCs/>
          <w:sz w:val="24"/>
          <w:szCs w:val="24"/>
          <w:lang w:val="lv-LV"/>
        </w:rPr>
        <w:t xml:space="preserve"> (Rīgas iela 192, Jēkabpils)</w:t>
      </w:r>
      <w:r w:rsidR="00C668A9">
        <w:rPr>
          <w:bCs/>
          <w:sz w:val="24"/>
          <w:szCs w:val="24"/>
          <w:lang w:val="lv-LV"/>
        </w:rPr>
        <w:t>. Starta vietu skatīt pielikumā Nr</w:t>
      </w:r>
      <w:r w:rsidRPr="00C4027D">
        <w:rPr>
          <w:bCs/>
          <w:sz w:val="24"/>
          <w:szCs w:val="24"/>
          <w:lang w:val="lv-LV"/>
        </w:rPr>
        <w:t>.</w:t>
      </w:r>
      <w:r w:rsidR="00C668A9">
        <w:rPr>
          <w:bCs/>
          <w:sz w:val="24"/>
          <w:szCs w:val="24"/>
          <w:lang w:val="lv-LV"/>
        </w:rPr>
        <w:t>2.</w:t>
      </w:r>
    </w:p>
    <w:p w:rsidR="00EF3868" w:rsidRPr="00C4027D" w:rsidRDefault="00EF3868" w:rsidP="00E74638">
      <w:pPr>
        <w:tabs>
          <w:tab w:val="num" w:pos="0"/>
          <w:tab w:val="left" w:pos="1134"/>
        </w:tabs>
        <w:ind w:firstLine="851"/>
        <w:jc w:val="both"/>
        <w:rPr>
          <w:sz w:val="24"/>
          <w:szCs w:val="24"/>
          <w:lang w:val="lv-LV"/>
        </w:rPr>
      </w:pPr>
    </w:p>
    <w:p w:rsidR="00B815A3" w:rsidRPr="00C4027D" w:rsidRDefault="00B815A3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III. Organizatori</w:t>
      </w:r>
    </w:p>
    <w:p w:rsidR="00616DF7" w:rsidRPr="00C4027D" w:rsidRDefault="00B815A3" w:rsidP="00587A2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Sacensības organizē </w:t>
      </w:r>
      <w:r w:rsidR="003D0367" w:rsidRPr="00C4027D">
        <w:rPr>
          <w:sz w:val="24"/>
          <w:szCs w:val="24"/>
          <w:lang w:val="lv-LV"/>
        </w:rPr>
        <w:t>sporta klubs</w:t>
      </w:r>
      <w:r w:rsidRPr="00C4027D">
        <w:rPr>
          <w:sz w:val="24"/>
          <w:szCs w:val="24"/>
          <w:lang w:val="lv-LV"/>
        </w:rPr>
        <w:t xml:space="preserve"> “</w:t>
      </w:r>
      <w:r w:rsidR="003D0367" w:rsidRPr="00C4027D">
        <w:rPr>
          <w:sz w:val="24"/>
          <w:szCs w:val="24"/>
          <w:lang w:val="lv-LV"/>
        </w:rPr>
        <w:t>Mustangs</w:t>
      </w:r>
      <w:r w:rsidRPr="00C4027D">
        <w:rPr>
          <w:sz w:val="24"/>
          <w:szCs w:val="24"/>
          <w:lang w:val="lv-LV"/>
        </w:rPr>
        <w:t>”</w:t>
      </w:r>
      <w:r w:rsidR="00182C4B" w:rsidRPr="00C4027D">
        <w:rPr>
          <w:sz w:val="24"/>
          <w:szCs w:val="24"/>
          <w:lang w:val="lv-LV"/>
        </w:rPr>
        <w:t xml:space="preserve"> (Reģ.Nr. </w:t>
      </w:r>
      <w:r w:rsidR="00C4027D" w:rsidRPr="00C4027D">
        <w:rPr>
          <w:bCs/>
          <w:sz w:val="24"/>
          <w:szCs w:val="24"/>
          <w:lang w:val="lv-LV"/>
        </w:rPr>
        <w:t>40008138879</w:t>
      </w:r>
      <w:r w:rsidR="00182C4B" w:rsidRPr="00C4027D">
        <w:rPr>
          <w:sz w:val="24"/>
          <w:szCs w:val="24"/>
          <w:lang w:val="lv-LV"/>
        </w:rPr>
        <w:t>)</w:t>
      </w:r>
      <w:r w:rsidRPr="00C4027D">
        <w:rPr>
          <w:sz w:val="24"/>
          <w:szCs w:val="24"/>
          <w:lang w:val="lv-LV"/>
        </w:rPr>
        <w:t xml:space="preserve"> sadarbībā ar </w:t>
      </w:r>
      <w:r w:rsidR="003D0367" w:rsidRPr="00C4027D">
        <w:rPr>
          <w:sz w:val="24"/>
          <w:szCs w:val="24"/>
          <w:lang w:val="lv-LV"/>
        </w:rPr>
        <w:t>Jēkabpils Agrobiznesa koledžu, Jēkabpils pamatskolu, Jēkabpils sporta centru</w:t>
      </w:r>
      <w:r w:rsidR="00892135">
        <w:rPr>
          <w:sz w:val="24"/>
          <w:szCs w:val="24"/>
          <w:lang w:val="lv-LV"/>
        </w:rPr>
        <w:t>, Latvijas Alpīnistu savienību</w:t>
      </w:r>
      <w:r w:rsidR="003D0367" w:rsidRPr="00C4027D">
        <w:rPr>
          <w:sz w:val="24"/>
          <w:szCs w:val="24"/>
          <w:lang w:val="lv-LV"/>
        </w:rPr>
        <w:t xml:space="preserve"> un </w:t>
      </w:r>
      <w:r w:rsidR="00C24243" w:rsidRPr="00C4027D">
        <w:rPr>
          <w:sz w:val="24"/>
          <w:szCs w:val="24"/>
          <w:lang w:val="lv-LV"/>
        </w:rPr>
        <w:t>Latvijas Jaunatnes sporta tūrisma federāciju</w:t>
      </w:r>
      <w:r w:rsidR="003D0367" w:rsidRPr="00C4027D">
        <w:rPr>
          <w:sz w:val="24"/>
          <w:szCs w:val="24"/>
          <w:lang w:val="lv-LV"/>
        </w:rPr>
        <w:t xml:space="preserve">. </w:t>
      </w:r>
      <w:r w:rsidR="00182C4B" w:rsidRPr="00C4027D">
        <w:rPr>
          <w:sz w:val="24"/>
          <w:szCs w:val="24"/>
          <w:lang w:val="lv-LV"/>
        </w:rPr>
        <w:t xml:space="preserve">Par sacensībām atbildīgais un galvenais tiesnesis – </w:t>
      </w:r>
      <w:r w:rsidR="003D0367" w:rsidRPr="00C4027D">
        <w:rPr>
          <w:sz w:val="24"/>
          <w:szCs w:val="24"/>
          <w:lang w:val="lv-LV"/>
        </w:rPr>
        <w:t>Normunds Pastars</w:t>
      </w:r>
      <w:r w:rsidR="00182C4B" w:rsidRPr="00C4027D">
        <w:rPr>
          <w:sz w:val="24"/>
          <w:szCs w:val="24"/>
          <w:lang w:val="lv-LV"/>
        </w:rPr>
        <w:t>,</w:t>
      </w:r>
      <w:r w:rsidR="003D0367" w:rsidRPr="00C4027D">
        <w:rPr>
          <w:sz w:val="24"/>
          <w:szCs w:val="24"/>
          <w:lang w:val="lv-LV"/>
        </w:rPr>
        <w:t xml:space="preserve"> </w:t>
      </w:r>
      <w:r w:rsidR="00182C4B" w:rsidRPr="00C4027D">
        <w:rPr>
          <w:sz w:val="24"/>
          <w:szCs w:val="24"/>
          <w:lang w:val="lv-LV"/>
        </w:rPr>
        <w:t>tālr. 26165834</w:t>
      </w:r>
      <w:r w:rsidR="003D0367" w:rsidRPr="00C4027D">
        <w:rPr>
          <w:sz w:val="24"/>
          <w:szCs w:val="24"/>
          <w:lang w:val="lv-LV"/>
        </w:rPr>
        <w:t>.</w:t>
      </w:r>
    </w:p>
    <w:p w:rsidR="00AC6E1E" w:rsidRPr="00C4027D" w:rsidRDefault="00AC6E1E" w:rsidP="00E74638">
      <w:pPr>
        <w:tabs>
          <w:tab w:val="num" w:pos="0"/>
          <w:tab w:val="left" w:pos="1134"/>
        </w:tabs>
        <w:ind w:firstLine="851"/>
        <w:jc w:val="both"/>
        <w:rPr>
          <w:sz w:val="24"/>
          <w:szCs w:val="24"/>
          <w:lang w:val="lv-LV"/>
        </w:rPr>
      </w:pPr>
    </w:p>
    <w:p w:rsidR="00B815A3" w:rsidRPr="00C4027D" w:rsidRDefault="00B815A3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IV. Dalībnieki</w:t>
      </w:r>
    </w:p>
    <w:p w:rsidR="00587A21" w:rsidRPr="00C4027D" w:rsidRDefault="00B815A3" w:rsidP="00BB5E3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Sacensībā</w:t>
      </w:r>
      <w:r w:rsidR="00E74638" w:rsidRPr="00C4027D">
        <w:rPr>
          <w:sz w:val="24"/>
          <w:szCs w:val="24"/>
          <w:lang w:val="lv-LV"/>
        </w:rPr>
        <w:t xml:space="preserve">s piedalās </w:t>
      </w:r>
      <w:r w:rsidR="00182C4B" w:rsidRPr="00C4027D">
        <w:rPr>
          <w:sz w:val="24"/>
          <w:szCs w:val="24"/>
          <w:lang w:val="lv-LV"/>
        </w:rPr>
        <w:t xml:space="preserve">bērni, jaunieši un pieaugušie </w:t>
      </w:r>
      <w:r w:rsidR="005B7594" w:rsidRPr="00C4027D">
        <w:rPr>
          <w:sz w:val="24"/>
          <w:szCs w:val="24"/>
          <w:lang w:val="lv-LV"/>
        </w:rPr>
        <w:t>piecās</w:t>
      </w:r>
      <w:r w:rsidRPr="00C4027D">
        <w:rPr>
          <w:sz w:val="24"/>
          <w:szCs w:val="24"/>
          <w:lang w:val="lv-LV"/>
        </w:rPr>
        <w:t xml:space="preserve"> </w:t>
      </w:r>
      <w:r w:rsidR="00D0280C" w:rsidRPr="00C4027D">
        <w:rPr>
          <w:sz w:val="24"/>
          <w:szCs w:val="24"/>
          <w:lang w:val="lv-LV"/>
        </w:rPr>
        <w:t xml:space="preserve">vecuma </w:t>
      </w:r>
      <w:r w:rsidRPr="00C4027D">
        <w:rPr>
          <w:sz w:val="24"/>
          <w:szCs w:val="24"/>
          <w:lang w:val="lv-LV"/>
        </w:rPr>
        <w:t>grupās</w:t>
      </w:r>
      <w:r w:rsidR="000E60B5" w:rsidRPr="00C4027D">
        <w:rPr>
          <w:sz w:val="24"/>
          <w:szCs w:val="24"/>
          <w:lang w:val="lv-LV"/>
        </w:rPr>
        <w:t xml:space="preserve"> (turpmāk – </w:t>
      </w:r>
      <w:r w:rsidR="00182C4B" w:rsidRPr="00C4027D">
        <w:rPr>
          <w:sz w:val="24"/>
          <w:szCs w:val="24"/>
          <w:lang w:val="lv-LV"/>
        </w:rPr>
        <w:t>d</w:t>
      </w:r>
      <w:r w:rsidR="000E60B5" w:rsidRPr="00C4027D">
        <w:rPr>
          <w:sz w:val="24"/>
          <w:szCs w:val="24"/>
          <w:lang w:val="lv-LV"/>
        </w:rPr>
        <w:t>alībnieki)</w:t>
      </w:r>
      <w:r w:rsidRPr="00C4027D">
        <w:rPr>
          <w:sz w:val="24"/>
          <w:szCs w:val="24"/>
          <w:lang w:val="lv-LV"/>
        </w:rPr>
        <w:t>:</w:t>
      </w:r>
    </w:p>
    <w:p w:rsidR="00BB5E38" w:rsidRPr="008D7550" w:rsidRDefault="0071764C" w:rsidP="008D7550">
      <w:pPr>
        <w:pStyle w:val="ListParagraph"/>
        <w:numPr>
          <w:ilvl w:val="1"/>
          <w:numId w:val="26"/>
        </w:numPr>
        <w:tabs>
          <w:tab w:val="left" w:pos="1134"/>
        </w:tabs>
        <w:ind w:hanging="1080"/>
        <w:jc w:val="both"/>
        <w:rPr>
          <w:bCs/>
          <w:szCs w:val="24"/>
          <w:lang w:val="lv-LV"/>
        </w:rPr>
      </w:pPr>
      <w:r w:rsidRPr="008D7550">
        <w:rPr>
          <w:bCs/>
          <w:szCs w:val="24"/>
          <w:lang w:val="lv-LV"/>
        </w:rPr>
        <w:t>D grupa</w:t>
      </w:r>
      <w:r w:rsidRPr="008D7550">
        <w:rPr>
          <w:bCs/>
          <w:szCs w:val="24"/>
          <w:lang w:val="lv-LV"/>
        </w:rPr>
        <w:tab/>
      </w:r>
      <w:r w:rsidR="0072588B" w:rsidRPr="008D7550">
        <w:rPr>
          <w:bCs/>
          <w:szCs w:val="24"/>
          <w:lang w:val="lv-LV"/>
        </w:rPr>
        <w:t>200</w:t>
      </w:r>
      <w:r w:rsidR="004617E2" w:rsidRPr="008D7550">
        <w:rPr>
          <w:bCs/>
          <w:szCs w:val="24"/>
          <w:lang w:val="lv-LV"/>
        </w:rPr>
        <w:t>6</w:t>
      </w:r>
      <w:r w:rsidR="00E648A2" w:rsidRPr="008D7550">
        <w:rPr>
          <w:bCs/>
          <w:szCs w:val="24"/>
          <w:lang w:val="lv-LV"/>
        </w:rPr>
        <w:t>.</w:t>
      </w:r>
      <w:r w:rsidR="004617E2" w:rsidRPr="008D7550">
        <w:rPr>
          <w:bCs/>
          <w:szCs w:val="24"/>
          <w:lang w:val="lv-LV"/>
        </w:rPr>
        <w:t xml:space="preserve"> </w:t>
      </w:r>
      <w:r w:rsidR="00E648A2" w:rsidRPr="008D7550">
        <w:rPr>
          <w:bCs/>
          <w:szCs w:val="24"/>
          <w:lang w:val="lv-LV"/>
        </w:rPr>
        <w:t>g.</w:t>
      </w:r>
      <w:r w:rsidR="004617E2" w:rsidRPr="008D7550">
        <w:rPr>
          <w:bCs/>
          <w:szCs w:val="24"/>
          <w:lang w:val="lv-LV"/>
        </w:rPr>
        <w:t xml:space="preserve"> </w:t>
      </w:r>
      <w:r w:rsidR="00E648A2" w:rsidRPr="008D7550">
        <w:rPr>
          <w:bCs/>
          <w:szCs w:val="24"/>
          <w:lang w:val="lv-LV"/>
        </w:rPr>
        <w:t>dzim. un jaunāki;</w:t>
      </w:r>
    </w:p>
    <w:p w:rsidR="00E648A2" w:rsidRPr="00C4027D" w:rsidRDefault="00E648A2" w:rsidP="00953E71">
      <w:pPr>
        <w:numPr>
          <w:ilvl w:val="1"/>
          <w:numId w:val="26"/>
        </w:numPr>
        <w:tabs>
          <w:tab w:val="left" w:pos="1134"/>
        </w:tabs>
        <w:ind w:hanging="1080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C grupa</w:t>
      </w:r>
      <w:r w:rsidRPr="00C4027D">
        <w:rPr>
          <w:bCs/>
          <w:sz w:val="24"/>
          <w:szCs w:val="24"/>
          <w:lang w:val="lv-LV"/>
        </w:rPr>
        <w:tab/>
      </w:r>
      <w:r w:rsidR="00A6554E" w:rsidRPr="00C4027D">
        <w:rPr>
          <w:bCs/>
          <w:sz w:val="24"/>
          <w:szCs w:val="24"/>
          <w:lang w:val="lv-LV"/>
        </w:rPr>
        <w:t>200</w:t>
      </w:r>
      <w:r w:rsidR="004617E2" w:rsidRPr="00C4027D">
        <w:rPr>
          <w:bCs/>
          <w:sz w:val="24"/>
          <w:szCs w:val="24"/>
          <w:lang w:val="lv-LV"/>
        </w:rPr>
        <w:t>4</w:t>
      </w:r>
      <w:r w:rsidRPr="00C4027D">
        <w:rPr>
          <w:bCs/>
          <w:sz w:val="24"/>
          <w:szCs w:val="24"/>
          <w:lang w:val="lv-LV"/>
        </w:rPr>
        <w:t>.-</w:t>
      </w:r>
      <w:r w:rsidR="00A6554E" w:rsidRPr="00C4027D">
        <w:rPr>
          <w:bCs/>
          <w:sz w:val="24"/>
          <w:szCs w:val="24"/>
          <w:lang w:val="lv-LV"/>
        </w:rPr>
        <w:t>200</w:t>
      </w:r>
      <w:r w:rsidR="004617E2" w:rsidRPr="00C4027D">
        <w:rPr>
          <w:bCs/>
          <w:sz w:val="24"/>
          <w:szCs w:val="24"/>
          <w:lang w:val="lv-LV"/>
        </w:rPr>
        <w:t>5</w:t>
      </w:r>
      <w:r w:rsidRPr="00C4027D">
        <w:rPr>
          <w:bCs/>
          <w:sz w:val="24"/>
          <w:szCs w:val="24"/>
          <w:lang w:val="lv-LV"/>
        </w:rPr>
        <w:t>.</w:t>
      </w:r>
      <w:r w:rsidR="004617E2"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lang w:val="lv-LV"/>
        </w:rPr>
        <w:t>g.</w:t>
      </w:r>
      <w:r w:rsidR="004617E2"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lang w:val="lv-LV"/>
        </w:rPr>
        <w:t>dzim.</w:t>
      </w:r>
      <w:r w:rsidR="00FF344F" w:rsidRPr="00C4027D">
        <w:rPr>
          <w:bCs/>
          <w:sz w:val="24"/>
          <w:szCs w:val="24"/>
          <w:lang w:val="lv-LV"/>
        </w:rPr>
        <w:t>;</w:t>
      </w:r>
    </w:p>
    <w:p w:rsidR="00B815A3" w:rsidRPr="00C4027D" w:rsidRDefault="00B815A3" w:rsidP="00953E71">
      <w:pPr>
        <w:numPr>
          <w:ilvl w:val="1"/>
          <w:numId w:val="26"/>
        </w:numPr>
        <w:tabs>
          <w:tab w:val="left" w:pos="1134"/>
        </w:tabs>
        <w:ind w:hanging="1080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B </w:t>
      </w:r>
      <w:r w:rsidR="0023472D" w:rsidRPr="00C4027D">
        <w:rPr>
          <w:bCs/>
          <w:sz w:val="24"/>
          <w:szCs w:val="24"/>
          <w:lang w:val="lv-LV"/>
        </w:rPr>
        <w:t>grup</w:t>
      </w:r>
      <w:r w:rsidR="003D0367" w:rsidRPr="00C4027D">
        <w:rPr>
          <w:bCs/>
          <w:sz w:val="24"/>
          <w:szCs w:val="24"/>
          <w:lang w:val="lv-LV"/>
        </w:rPr>
        <w:t>a</w:t>
      </w:r>
      <w:r w:rsidR="003D0367" w:rsidRPr="00C4027D">
        <w:rPr>
          <w:bCs/>
          <w:sz w:val="24"/>
          <w:szCs w:val="24"/>
          <w:lang w:val="lv-LV"/>
        </w:rPr>
        <w:tab/>
        <w:t>200</w:t>
      </w:r>
      <w:r w:rsidR="00B00A68" w:rsidRPr="00C4027D">
        <w:rPr>
          <w:bCs/>
          <w:sz w:val="24"/>
          <w:szCs w:val="24"/>
          <w:lang w:val="lv-LV"/>
        </w:rPr>
        <w:t>2</w:t>
      </w:r>
      <w:r w:rsidR="00E648A2" w:rsidRPr="00C4027D">
        <w:rPr>
          <w:bCs/>
          <w:sz w:val="24"/>
          <w:szCs w:val="24"/>
          <w:lang w:val="lv-LV"/>
        </w:rPr>
        <w:t>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E648A2" w:rsidRPr="00C4027D">
        <w:rPr>
          <w:bCs/>
          <w:sz w:val="24"/>
          <w:szCs w:val="24"/>
          <w:lang w:val="lv-LV"/>
        </w:rPr>
        <w:t>-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23472D" w:rsidRPr="00C4027D">
        <w:rPr>
          <w:bCs/>
          <w:sz w:val="24"/>
          <w:szCs w:val="24"/>
          <w:lang w:val="lv-LV"/>
        </w:rPr>
        <w:t>200</w:t>
      </w:r>
      <w:r w:rsidR="00B00A68" w:rsidRPr="00C4027D">
        <w:rPr>
          <w:bCs/>
          <w:sz w:val="24"/>
          <w:szCs w:val="24"/>
          <w:lang w:val="lv-LV"/>
        </w:rPr>
        <w:t>3</w:t>
      </w:r>
      <w:r w:rsidR="00E648A2" w:rsidRPr="00C4027D">
        <w:rPr>
          <w:bCs/>
          <w:sz w:val="24"/>
          <w:szCs w:val="24"/>
          <w:lang w:val="lv-LV"/>
        </w:rPr>
        <w:t>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E648A2" w:rsidRPr="00C4027D">
        <w:rPr>
          <w:bCs/>
          <w:sz w:val="24"/>
          <w:szCs w:val="24"/>
          <w:lang w:val="lv-LV"/>
        </w:rPr>
        <w:t>g.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E648A2" w:rsidRPr="00C4027D">
        <w:rPr>
          <w:bCs/>
          <w:sz w:val="24"/>
          <w:szCs w:val="24"/>
          <w:lang w:val="lv-LV"/>
        </w:rPr>
        <w:t>dzim.</w:t>
      </w:r>
      <w:r w:rsidR="00F65540" w:rsidRPr="00C4027D">
        <w:rPr>
          <w:bCs/>
          <w:sz w:val="24"/>
          <w:szCs w:val="24"/>
          <w:lang w:val="lv-LV"/>
        </w:rPr>
        <w:t>;</w:t>
      </w:r>
    </w:p>
    <w:p w:rsidR="00E648A2" w:rsidRPr="00C4027D" w:rsidRDefault="00E648A2" w:rsidP="00953E71">
      <w:pPr>
        <w:numPr>
          <w:ilvl w:val="1"/>
          <w:numId w:val="26"/>
        </w:numPr>
        <w:tabs>
          <w:tab w:val="left" w:pos="1134"/>
        </w:tabs>
        <w:ind w:hanging="1080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A grupa</w:t>
      </w:r>
      <w:r w:rsidRPr="00C4027D">
        <w:rPr>
          <w:bCs/>
          <w:sz w:val="24"/>
          <w:szCs w:val="24"/>
          <w:lang w:val="lv-LV"/>
        </w:rPr>
        <w:tab/>
      </w:r>
      <w:r w:rsidR="0071764C" w:rsidRPr="00C4027D">
        <w:rPr>
          <w:bCs/>
          <w:sz w:val="24"/>
          <w:szCs w:val="24"/>
          <w:lang w:val="lv-LV"/>
        </w:rPr>
        <w:t>199</w:t>
      </w:r>
      <w:r w:rsidR="00B00A68" w:rsidRPr="00C4027D">
        <w:rPr>
          <w:bCs/>
          <w:sz w:val="24"/>
          <w:szCs w:val="24"/>
          <w:lang w:val="lv-LV"/>
        </w:rPr>
        <w:t>8</w:t>
      </w:r>
      <w:r w:rsidR="006D4BA4" w:rsidRPr="00C4027D">
        <w:rPr>
          <w:bCs/>
          <w:sz w:val="24"/>
          <w:szCs w:val="24"/>
          <w:lang w:val="lv-LV"/>
        </w:rPr>
        <w:t>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6D4BA4" w:rsidRPr="00C4027D">
        <w:rPr>
          <w:bCs/>
          <w:sz w:val="24"/>
          <w:szCs w:val="24"/>
          <w:lang w:val="lv-LV"/>
        </w:rPr>
        <w:t>-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3D0367" w:rsidRPr="00C4027D">
        <w:rPr>
          <w:bCs/>
          <w:sz w:val="24"/>
          <w:szCs w:val="24"/>
          <w:lang w:val="lv-LV"/>
        </w:rPr>
        <w:t>200</w:t>
      </w:r>
      <w:r w:rsidR="00B00A68" w:rsidRPr="00C4027D">
        <w:rPr>
          <w:bCs/>
          <w:sz w:val="24"/>
          <w:szCs w:val="24"/>
          <w:lang w:val="lv-LV"/>
        </w:rPr>
        <w:t>1</w:t>
      </w:r>
      <w:r w:rsidR="006D4BA4" w:rsidRPr="00C4027D">
        <w:rPr>
          <w:bCs/>
          <w:sz w:val="24"/>
          <w:szCs w:val="24"/>
          <w:lang w:val="lv-LV"/>
        </w:rPr>
        <w:t>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6D4BA4" w:rsidRPr="00C4027D">
        <w:rPr>
          <w:bCs/>
          <w:sz w:val="24"/>
          <w:szCs w:val="24"/>
          <w:lang w:val="lv-LV"/>
        </w:rPr>
        <w:t>g.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="006D4BA4" w:rsidRPr="00C4027D">
        <w:rPr>
          <w:bCs/>
          <w:sz w:val="24"/>
          <w:szCs w:val="24"/>
          <w:lang w:val="lv-LV"/>
        </w:rPr>
        <w:t>dzim.</w:t>
      </w:r>
      <w:r w:rsidR="00F65540" w:rsidRPr="00C4027D">
        <w:rPr>
          <w:bCs/>
          <w:sz w:val="24"/>
          <w:szCs w:val="24"/>
          <w:lang w:val="lv-LV"/>
        </w:rPr>
        <w:t>;</w:t>
      </w:r>
    </w:p>
    <w:p w:rsidR="006D4BA4" w:rsidRPr="00C4027D" w:rsidRDefault="006D4BA4" w:rsidP="00953E71">
      <w:pPr>
        <w:numPr>
          <w:ilvl w:val="1"/>
          <w:numId w:val="26"/>
        </w:numPr>
        <w:tabs>
          <w:tab w:val="left" w:pos="1134"/>
        </w:tabs>
        <w:ind w:hanging="1080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P grupa</w:t>
      </w:r>
      <w:r w:rsidRPr="00C4027D">
        <w:rPr>
          <w:bCs/>
          <w:sz w:val="24"/>
          <w:szCs w:val="24"/>
          <w:lang w:val="lv-LV"/>
        </w:rPr>
        <w:tab/>
        <w:t>199</w:t>
      </w:r>
      <w:r w:rsidR="00B00A68" w:rsidRPr="00C4027D">
        <w:rPr>
          <w:bCs/>
          <w:sz w:val="24"/>
          <w:szCs w:val="24"/>
          <w:lang w:val="lv-LV"/>
        </w:rPr>
        <w:t>7</w:t>
      </w:r>
      <w:r w:rsidRPr="00C4027D">
        <w:rPr>
          <w:bCs/>
          <w:sz w:val="24"/>
          <w:szCs w:val="24"/>
          <w:lang w:val="lv-LV"/>
        </w:rPr>
        <w:t>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lang w:val="lv-LV"/>
        </w:rPr>
        <w:t>g.</w:t>
      </w:r>
      <w:r w:rsidR="00B00A68"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lang w:val="lv-LV"/>
        </w:rPr>
        <w:t>dzim. un vecāki.</w:t>
      </w:r>
    </w:p>
    <w:p w:rsidR="00E21EE9" w:rsidRPr="00C4027D" w:rsidRDefault="00AF43B2" w:rsidP="00E74638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Visās vec</w:t>
      </w:r>
      <w:r w:rsidR="000E60B5" w:rsidRPr="00C4027D">
        <w:rPr>
          <w:sz w:val="24"/>
          <w:szCs w:val="24"/>
          <w:lang w:val="lv-LV"/>
        </w:rPr>
        <w:t xml:space="preserve">uma grupās komanda sastāv no 4 </w:t>
      </w:r>
      <w:r w:rsidR="00182C4B" w:rsidRPr="00C4027D">
        <w:rPr>
          <w:sz w:val="24"/>
          <w:szCs w:val="24"/>
          <w:lang w:val="lv-LV"/>
        </w:rPr>
        <w:t>d</w:t>
      </w:r>
      <w:r w:rsidRPr="00C4027D">
        <w:rPr>
          <w:sz w:val="24"/>
          <w:szCs w:val="24"/>
          <w:lang w:val="lv-LV"/>
        </w:rPr>
        <w:t xml:space="preserve">alībniekiem. </w:t>
      </w:r>
      <w:r w:rsidR="00E21EE9" w:rsidRPr="00C4027D">
        <w:rPr>
          <w:sz w:val="24"/>
          <w:szCs w:val="24"/>
          <w:lang w:val="lv-LV"/>
        </w:rPr>
        <w:t>Komanda</w:t>
      </w:r>
      <w:r w:rsidRPr="00C4027D">
        <w:rPr>
          <w:sz w:val="24"/>
          <w:szCs w:val="24"/>
          <w:lang w:val="lv-LV"/>
        </w:rPr>
        <w:t>s sastāvā</w:t>
      </w:r>
      <w:r w:rsidR="0023472D" w:rsidRPr="00C4027D">
        <w:rPr>
          <w:sz w:val="24"/>
          <w:szCs w:val="24"/>
          <w:lang w:val="lv-LV"/>
        </w:rPr>
        <w:t xml:space="preserve"> </w:t>
      </w:r>
      <w:r w:rsidR="004D6EDD" w:rsidRPr="00C4027D">
        <w:rPr>
          <w:sz w:val="24"/>
          <w:szCs w:val="24"/>
          <w:lang w:val="lv-LV"/>
        </w:rPr>
        <w:t>A</w:t>
      </w:r>
      <w:r w:rsidRPr="00C4027D">
        <w:rPr>
          <w:sz w:val="24"/>
          <w:szCs w:val="24"/>
          <w:lang w:val="lv-LV"/>
        </w:rPr>
        <w:t>; B; C</w:t>
      </w:r>
      <w:r w:rsidR="004D6EDD" w:rsidRPr="00C4027D">
        <w:rPr>
          <w:sz w:val="24"/>
          <w:szCs w:val="24"/>
          <w:lang w:val="lv-LV"/>
        </w:rPr>
        <w:t xml:space="preserve"> grupā</w:t>
      </w:r>
      <w:r w:rsidRPr="00C4027D">
        <w:rPr>
          <w:sz w:val="24"/>
          <w:szCs w:val="24"/>
          <w:lang w:val="lv-LV"/>
        </w:rPr>
        <w:t xml:space="preserve"> jābūt</w:t>
      </w:r>
      <w:r w:rsidR="004D6EDD" w:rsidRPr="00C4027D">
        <w:rPr>
          <w:sz w:val="24"/>
          <w:szCs w:val="24"/>
          <w:lang w:val="lv-LV"/>
        </w:rPr>
        <w:t xml:space="preserve"> </w:t>
      </w:r>
      <w:r w:rsidR="003D0367" w:rsidRPr="00C4027D">
        <w:rPr>
          <w:sz w:val="24"/>
          <w:szCs w:val="24"/>
          <w:lang w:val="lv-LV"/>
        </w:rPr>
        <w:t xml:space="preserve">vismaz </w:t>
      </w:r>
      <w:r w:rsidR="00485528">
        <w:rPr>
          <w:sz w:val="24"/>
          <w:szCs w:val="24"/>
          <w:lang w:val="lv-LV"/>
        </w:rPr>
        <w:t>2</w:t>
      </w:r>
      <w:r w:rsidR="003D0367" w:rsidRPr="00C4027D">
        <w:rPr>
          <w:sz w:val="24"/>
          <w:szCs w:val="24"/>
          <w:lang w:val="lv-LV"/>
        </w:rPr>
        <w:t xml:space="preserve"> meitenēm., P grupā – vismaz 1 </w:t>
      </w:r>
      <w:r w:rsidR="00485528">
        <w:rPr>
          <w:sz w:val="24"/>
          <w:szCs w:val="24"/>
          <w:lang w:val="lv-LV"/>
        </w:rPr>
        <w:t>sievietei</w:t>
      </w:r>
      <w:bookmarkStart w:id="0" w:name="_GoBack"/>
      <w:bookmarkEnd w:id="0"/>
      <w:r w:rsidR="003D0367" w:rsidRPr="00C4027D">
        <w:rPr>
          <w:sz w:val="24"/>
          <w:szCs w:val="24"/>
          <w:lang w:val="lv-LV"/>
        </w:rPr>
        <w:t xml:space="preserve">. </w:t>
      </w:r>
      <w:r w:rsidRPr="00C4027D">
        <w:rPr>
          <w:sz w:val="24"/>
          <w:szCs w:val="24"/>
          <w:lang w:val="lv-LV"/>
        </w:rPr>
        <w:t>D grupā –</w:t>
      </w:r>
      <w:r w:rsidR="00E74638" w:rsidRPr="00C4027D">
        <w:rPr>
          <w:sz w:val="24"/>
          <w:szCs w:val="24"/>
          <w:lang w:val="lv-LV"/>
        </w:rPr>
        <w:t xml:space="preserve"> </w:t>
      </w:r>
      <w:r w:rsidR="00182C4B" w:rsidRPr="00C4027D">
        <w:rPr>
          <w:sz w:val="24"/>
          <w:szCs w:val="24"/>
          <w:lang w:val="lv-LV"/>
        </w:rPr>
        <w:t>d</w:t>
      </w:r>
      <w:r w:rsidR="00E21EE9" w:rsidRPr="00C4027D">
        <w:rPr>
          <w:sz w:val="24"/>
          <w:szCs w:val="24"/>
          <w:lang w:val="lv-LV"/>
        </w:rPr>
        <w:t>alībnieki neatkarīgi no dzimuma.</w:t>
      </w:r>
      <w:r w:rsidR="003D0367" w:rsidRPr="00C4027D">
        <w:rPr>
          <w:sz w:val="24"/>
          <w:szCs w:val="24"/>
          <w:lang w:val="lv-LV"/>
        </w:rPr>
        <w:t xml:space="preserve"> 1 komandas pārstāvis.</w:t>
      </w:r>
    </w:p>
    <w:p w:rsidR="00E21EE9" w:rsidRPr="00C4027D" w:rsidRDefault="000E60B5" w:rsidP="00E74638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Jaunāki </w:t>
      </w:r>
      <w:r w:rsidR="00182C4B" w:rsidRPr="00C4027D">
        <w:rPr>
          <w:sz w:val="24"/>
          <w:szCs w:val="24"/>
          <w:lang w:val="lv-LV"/>
        </w:rPr>
        <w:t>d</w:t>
      </w:r>
      <w:r w:rsidR="00B815A3" w:rsidRPr="00C4027D">
        <w:rPr>
          <w:sz w:val="24"/>
          <w:szCs w:val="24"/>
          <w:lang w:val="lv-LV"/>
        </w:rPr>
        <w:t xml:space="preserve">alībnieki </w:t>
      </w:r>
      <w:r w:rsidR="003D0367" w:rsidRPr="00C4027D">
        <w:rPr>
          <w:sz w:val="24"/>
          <w:szCs w:val="24"/>
          <w:lang w:val="lv-LV"/>
        </w:rPr>
        <w:t xml:space="preserve">A, B, C grupā </w:t>
      </w:r>
      <w:r w:rsidR="00B815A3" w:rsidRPr="00C4027D">
        <w:rPr>
          <w:sz w:val="24"/>
          <w:szCs w:val="24"/>
          <w:lang w:val="lv-LV"/>
        </w:rPr>
        <w:t>ar trenera rakstisku atļauju drīkst startēt vecākā grupā</w:t>
      </w:r>
      <w:r w:rsidR="0072588B" w:rsidRPr="00C4027D">
        <w:rPr>
          <w:sz w:val="24"/>
          <w:szCs w:val="24"/>
          <w:lang w:val="lv-LV"/>
        </w:rPr>
        <w:t>.</w:t>
      </w:r>
    </w:p>
    <w:p w:rsidR="00AC6E1E" w:rsidRPr="00C4027D" w:rsidRDefault="00AC6E1E" w:rsidP="00E74638">
      <w:pPr>
        <w:tabs>
          <w:tab w:val="num" w:pos="0"/>
          <w:tab w:val="left" w:pos="851"/>
          <w:tab w:val="left" w:pos="1134"/>
        </w:tabs>
        <w:ind w:firstLine="851"/>
        <w:jc w:val="both"/>
        <w:rPr>
          <w:sz w:val="24"/>
          <w:szCs w:val="24"/>
          <w:lang w:val="lv-LV"/>
        </w:rPr>
      </w:pPr>
    </w:p>
    <w:p w:rsidR="009F088B" w:rsidRPr="00C4027D" w:rsidRDefault="00E21EE9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V. Sacensību programma</w:t>
      </w:r>
    </w:p>
    <w:p w:rsidR="00D0280C" w:rsidRPr="00C4027D" w:rsidRDefault="001F1F87" w:rsidP="00E74638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Sacensības notiek </w:t>
      </w:r>
      <w:r w:rsidR="002808BC" w:rsidRPr="00C4027D">
        <w:rPr>
          <w:sz w:val="24"/>
          <w:szCs w:val="24"/>
          <w:lang w:val="lv-LV"/>
        </w:rPr>
        <w:t>komandas tūrisma tehnikā (turpmāk KTT) un individuālajā tūrisma tehnikā (turpmāk ITT)</w:t>
      </w:r>
      <w:r w:rsidR="004369D5" w:rsidRPr="00C4027D">
        <w:rPr>
          <w:sz w:val="24"/>
          <w:szCs w:val="24"/>
          <w:lang w:val="lv-LV"/>
        </w:rPr>
        <w:t>.</w:t>
      </w:r>
    </w:p>
    <w:p w:rsidR="002808BC" w:rsidRPr="00C4027D" w:rsidRDefault="002808BC" w:rsidP="00A57405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</w:tabs>
        <w:ind w:left="0" w:firstLine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Sacensību programma </w:t>
      </w:r>
      <w:r w:rsidR="00492F2E" w:rsidRPr="00C4027D">
        <w:rPr>
          <w:b/>
          <w:sz w:val="24"/>
          <w:szCs w:val="24"/>
          <w:lang w:val="lv-LV"/>
        </w:rPr>
        <w:t>16</w:t>
      </w:r>
      <w:r w:rsidRPr="00C4027D">
        <w:rPr>
          <w:b/>
          <w:sz w:val="24"/>
          <w:szCs w:val="24"/>
          <w:lang w:val="lv-LV"/>
        </w:rPr>
        <w:t>.</w:t>
      </w:r>
      <w:r w:rsidR="00492F2E" w:rsidRPr="00C4027D">
        <w:rPr>
          <w:b/>
          <w:sz w:val="24"/>
          <w:szCs w:val="24"/>
          <w:lang w:val="lv-LV"/>
        </w:rPr>
        <w:t>februāris</w:t>
      </w:r>
      <w:r w:rsidRPr="00C4027D">
        <w:rPr>
          <w:sz w:val="24"/>
          <w:szCs w:val="24"/>
          <w:lang w:val="lv-LV"/>
        </w:rPr>
        <w:t>:</w:t>
      </w:r>
    </w:p>
    <w:p w:rsidR="001F1F87" w:rsidRPr="00C4027D" w:rsidRDefault="002808BC" w:rsidP="002808BC">
      <w:pPr>
        <w:numPr>
          <w:ilvl w:val="1"/>
          <w:numId w:val="27"/>
        </w:numPr>
        <w:tabs>
          <w:tab w:val="left" w:pos="1134"/>
          <w:tab w:val="left" w:pos="1276"/>
        </w:tabs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komandu ierašanās un reģistrācija:</w:t>
      </w:r>
    </w:p>
    <w:p w:rsidR="002808BC" w:rsidRPr="00C4027D" w:rsidRDefault="002808BC" w:rsidP="002808BC">
      <w:pPr>
        <w:tabs>
          <w:tab w:val="left" w:pos="1134"/>
          <w:tab w:val="left" w:pos="1276"/>
        </w:tabs>
        <w:ind w:left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ab/>
      </w:r>
      <w:r w:rsidRPr="00C4027D">
        <w:rPr>
          <w:sz w:val="24"/>
          <w:szCs w:val="24"/>
          <w:lang w:val="lv-LV"/>
        </w:rPr>
        <w:tab/>
        <w:t xml:space="preserve">  D un C grupas </w:t>
      </w:r>
      <w:r w:rsidRPr="00C4027D">
        <w:rPr>
          <w:sz w:val="24"/>
          <w:szCs w:val="24"/>
          <w:u w:val="single"/>
          <w:lang w:val="lv-LV"/>
        </w:rPr>
        <w:t>Jēkabpils pamatskolā</w:t>
      </w:r>
      <w:r w:rsidRPr="00C4027D">
        <w:rPr>
          <w:sz w:val="24"/>
          <w:szCs w:val="24"/>
          <w:lang w:val="lv-LV"/>
        </w:rPr>
        <w:t xml:space="preserve"> </w:t>
      </w:r>
      <w:r w:rsidR="00492F2E" w:rsidRPr="00C4027D">
        <w:rPr>
          <w:sz w:val="24"/>
          <w:szCs w:val="24"/>
          <w:lang w:val="lv-LV"/>
        </w:rPr>
        <w:t xml:space="preserve">no 15:00 </w:t>
      </w:r>
      <w:r w:rsidRPr="00C4027D">
        <w:rPr>
          <w:sz w:val="24"/>
          <w:szCs w:val="24"/>
          <w:lang w:val="lv-LV"/>
        </w:rPr>
        <w:t>līdz plkst. 1</w:t>
      </w:r>
      <w:r w:rsidR="00492F2E" w:rsidRPr="00C4027D">
        <w:rPr>
          <w:sz w:val="24"/>
          <w:szCs w:val="24"/>
          <w:lang w:val="lv-LV"/>
        </w:rPr>
        <w:t>6</w:t>
      </w:r>
      <w:r w:rsidRPr="00C4027D">
        <w:rPr>
          <w:sz w:val="24"/>
          <w:szCs w:val="24"/>
          <w:lang w:val="lv-LV"/>
        </w:rPr>
        <w:t>.00.</w:t>
      </w:r>
    </w:p>
    <w:p w:rsidR="002808BC" w:rsidRPr="00C4027D" w:rsidRDefault="002808BC" w:rsidP="002808BC">
      <w:pPr>
        <w:tabs>
          <w:tab w:val="left" w:pos="1134"/>
          <w:tab w:val="left" w:pos="1276"/>
        </w:tabs>
        <w:ind w:left="851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ab/>
      </w:r>
      <w:r w:rsidRPr="00C4027D">
        <w:rPr>
          <w:sz w:val="24"/>
          <w:szCs w:val="24"/>
          <w:lang w:val="lv-LV"/>
        </w:rPr>
        <w:tab/>
        <w:t xml:space="preserve">  A, B un P grupas </w:t>
      </w:r>
      <w:r w:rsidRPr="00C4027D">
        <w:rPr>
          <w:sz w:val="24"/>
          <w:szCs w:val="24"/>
          <w:u w:val="single"/>
          <w:lang w:val="lv-LV"/>
        </w:rPr>
        <w:t>Jēkabpils Agrobiznesa</w:t>
      </w:r>
      <w:r w:rsidRPr="00C4027D">
        <w:rPr>
          <w:sz w:val="24"/>
          <w:szCs w:val="24"/>
          <w:lang w:val="lv-LV"/>
        </w:rPr>
        <w:t xml:space="preserve"> koledžā </w:t>
      </w:r>
      <w:r w:rsidR="00492F2E" w:rsidRPr="00C4027D">
        <w:rPr>
          <w:sz w:val="24"/>
          <w:szCs w:val="24"/>
          <w:lang w:val="lv-LV"/>
        </w:rPr>
        <w:t>no 15:00 līdz plkst. 16.00</w:t>
      </w:r>
    </w:p>
    <w:p w:rsidR="005B7594" w:rsidRPr="00C4027D" w:rsidRDefault="002808BC" w:rsidP="002808BC">
      <w:pPr>
        <w:numPr>
          <w:ilvl w:val="1"/>
          <w:numId w:val="27"/>
        </w:num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ITT </w:t>
      </w:r>
      <w:r w:rsidR="00803E56" w:rsidRPr="00C4027D">
        <w:rPr>
          <w:bCs/>
          <w:sz w:val="24"/>
          <w:szCs w:val="24"/>
          <w:lang w:val="lv-LV"/>
        </w:rPr>
        <w:t xml:space="preserve"> un KTT kontrolpunkts „Mezgli”, </w:t>
      </w:r>
      <w:r w:rsidRPr="00C4027D">
        <w:rPr>
          <w:bCs/>
          <w:sz w:val="24"/>
          <w:szCs w:val="24"/>
          <w:lang w:val="lv-LV"/>
        </w:rPr>
        <w:t>starts D un C grupas – plkst. 1</w:t>
      </w:r>
      <w:r w:rsidR="00803E56" w:rsidRPr="00C4027D">
        <w:rPr>
          <w:bCs/>
          <w:sz w:val="24"/>
          <w:szCs w:val="24"/>
          <w:lang w:val="lv-LV"/>
        </w:rPr>
        <w:t>6</w:t>
      </w:r>
      <w:r w:rsidRPr="00C4027D">
        <w:rPr>
          <w:bCs/>
          <w:sz w:val="24"/>
          <w:szCs w:val="24"/>
          <w:lang w:val="lv-LV"/>
        </w:rPr>
        <w:t>.</w:t>
      </w:r>
      <w:r w:rsidR="00803E56" w:rsidRPr="00C4027D">
        <w:rPr>
          <w:bCs/>
          <w:sz w:val="24"/>
          <w:szCs w:val="24"/>
          <w:lang w:val="lv-LV"/>
        </w:rPr>
        <w:t>3</w:t>
      </w:r>
      <w:r w:rsidRPr="00C4027D">
        <w:rPr>
          <w:bCs/>
          <w:sz w:val="24"/>
          <w:szCs w:val="24"/>
          <w:lang w:val="lv-LV"/>
        </w:rPr>
        <w:t>0 Jēkabpils pamatskolā (Rīgas iela 192, Jēkabpils);</w:t>
      </w:r>
    </w:p>
    <w:p w:rsidR="002808BC" w:rsidRPr="00C4027D" w:rsidRDefault="00803E56" w:rsidP="002808BC">
      <w:pPr>
        <w:tabs>
          <w:tab w:val="left" w:pos="851"/>
          <w:tab w:val="left" w:pos="1134"/>
          <w:tab w:val="left" w:pos="1276"/>
        </w:tabs>
        <w:ind w:left="1571"/>
        <w:jc w:val="both"/>
        <w:rPr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lastRenderedPageBreak/>
        <w:t>ITT  un KTT kontrolpunkts „Mezgli”</w:t>
      </w:r>
      <w:r w:rsidR="00182C4B" w:rsidRPr="00C4027D">
        <w:rPr>
          <w:bCs/>
          <w:sz w:val="24"/>
          <w:szCs w:val="24"/>
          <w:lang w:val="lv-LV"/>
        </w:rPr>
        <w:t xml:space="preserve"> </w:t>
      </w:r>
      <w:r w:rsidR="002808BC" w:rsidRPr="00C4027D">
        <w:rPr>
          <w:bCs/>
          <w:sz w:val="24"/>
          <w:szCs w:val="24"/>
          <w:lang w:val="lv-LV"/>
        </w:rPr>
        <w:t>starts A, B un P grupas - plkst. 1</w:t>
      </w:r>
      <w:r w:rsidRPr="00C4027D">
        <w:rPr>
          <w:bCs/>
          <w:sz w:val="24"/>
          <w:szCs w:val="24"/>
          <w:lang w:val="lv-LV"/>
        </w:rPr>
        <w:t>6</w:t>
      </w:r>
      <w:r w:rsidR="002808BC" w:rsidRPr="00C4027D">
        <w:rPr>
          <w:bCs/>
          <w:sz w:val="24"/>
          <w:szCs w:val="24"/>
          <w:lang w:val="lv-LV"/>
        </w:rPr>
        <w:t>.</w:t>
      </w:r>
      <w:r w:rsidRPr="00C4027D">
        <w:rPr>
          <w:bCs/>
          <w:sz w:val="24"/>
          <w:szCs w:val="24"/>
          <w:lang w:val="lv-LV"/>
        </w:rPr>
        <w:t>3</w:t>
      </w:r>
      <w:r w:rsidR="002808BC" w:rsidRPr="00C4027D">
        <w:rPr>
          <w:bCs/>
          <w:sz w:val="24"/>
          <w:szCs w:val="24"/>
          <w:lang w:val="lv-LV"/>
        </w:rPr>
        <w:t>0 Jēkabpils Agrobiznesa koledžā (Pasta iela 1, Jēkabpils).</w:t>
      </w:r>
    </w:p>
    <w:p w:rsidR="002808BC" w:rsidRPr="00C4027D" w:rsidRDefault="002808BC" w:rsidP="00A57405">
      <w:pPr>
        <w:numPr>
          <w:ilvl w:val="0"/>
          <w:numId w:val="27"/>
        </w:numPr>
        <w:tabs>
          <w:tab w:val="left" w:pos="1134"/>
          <w:tab w:val="left" w:pos="1276"/>
        </w:tabs>
        <w:ind w:firstLine="326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Sacensību programma </w:t>
      </w:r>
      <w:r w:rsidR="00067C05" w:rsidRPr="00C4027D">
        <w:rPr>
          <w:b/>
          <w:sz w:val="24"/>
          <w:szCs w:val="24"/>
          <w:lang w:val="lv-LV"/>
        </w:rPr>
        <w:t>17</w:t>
      </w:r>
      <w:r w:rsidRPr="00C4027D">
        <w:rPr>
          <w:b/>
          <w:sz w:val="24"/>
          <w:szCs w:val="24"/>
          <w:lang w:val="lv-LV"/>
        </w:rPr>
        <w:t>.</w:t>
      </w:r>
      <w:r w:rsidR="00067C05" w:rsidRPr="00C4027D">
        <w:rPr>
          <w:b/>
          <w:sz w:val="24"/>
          <w:szCs w:val="24"/>
          <w:lang w:val="lv-LV"/>
        </w:rPr>
        <w:t>februāris</w:t>
      </w:r>
      <w:r w:rsidRPr="00C4027D">
        <w:rPr>
          <w:sz w:val="24"/>
          <w:szCs w:val="24"/>
          <w:lang w:val="lv-LV"/>
        </w:rPr>
        <w:t>:</w:t>
      </w:r>
    </w:p>
    <w:p w:rsidR="004C7119" w:rsidRPr="00C4027D" w:rsidRDefault="00067C05" w:rsidP="004C7119">
      <w:pPr>
        <w:numPr>
          <w:ilvl w:val="1"/>
          <w:numId w:val="27"/>
        </w:numPr>
        <w:tabs>
          <w:tab w:val="left" w:pos="851"/>
          <w:tab w:val="left" w:pos="1134"/>
          <w:tab w:val="left" w:pos="1276"/>
        </w:tabs>
        <w:ind w:left="1418" w:hanging="567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I</w:t>
      </w:r>
      <w:r w:rsidR="004C7119" w:rsidRPr="00C4027D">
        <w:rPr>
          <w:sz w:val="24"/>
          <w:szCs w:val="24"/>
          <w:lang w:val="lv-LV"/>
        </w:rPr>
        <w:t xml:space="preserve">TT starts </w:t>
      </w:r>
      <w:r w:rsidR="004C7119" w:rsidRPr="00C4027D">
        <w:rPr>
          <w:bCs/>
          <w:sz w:val="24"/>
          <w:szCs w:val="24"/>
          <w:lang w:val="lv-LV"/>
        </w:rPr>
        <w:t>D un C grupas – plkst. 09.00 Jēkabpils pamatskolā (Rīgas iela 192, Jēkabpils);</w:t>
      </w:r>
    </w:p>
    <w:p w:rsidR="00067C05" w:rsidRPr="00C4027D" w:rsidRDefault="004C7119" w:rsidP="00067C05">
      <w:pPr>
        <w:tabs>
          <w:tab w:val="left" w:pos="1134"/>
          <w:tab w:val="left" w:pos="1276"/>
          <w:tab w:val="left" w:pos="1418"/>
        </w:tabs>
        <w:ind w:left="1418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ITT starts A, B un P grupas - plkst. 09.00 Jēkabpils Agrobiznesa koledžā (Pasta iela 1, Jēkabpils).</w:t>
      </w:r>
    </w:p>
    <w:p w:rsidR="00067C05" w:rsidRPr="00C4027D" w:rsidRDefault="00067C05" w:rsidP="00A57405">
      <w:pPr>
        <w:numPr>
          <w:ilvl w:val="0"/>
          <w:numId w:val="27"/>
        </w:numPr>
        <w:tabs>
          <w:tab w:val="left" w:pos="1134"/>
          <w:tab w:val="left" w:pos="1276"/>
          <w:tab w:val="left" w:pos="1418"/>
        </w:tabs>
        <w:ind w:firstLine="326"/>
        <w:jc w:val="both"/>
        <w:rPr>
          <w:bCs/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Sacensību programma </w:t>
      </w:r>
      <w:r w:rsidRPr="00C4027D">
        <w:rPr>
          <w:b/>
          <w:sz w:val="24"/>
          <w:szCs w:val="24"/>
          <w:lang w:val="lv-LV"/>
        </w:rPr>
        <w:t>18.februāris</w:t>
      </w:r>
      <w:r w:rsidR="00182C4B" w:rsidRPr="00C4027D">
        <w:rPr>
          <w:b/>
          <w:sz w:val="24"/>
          <w:szCs w:val="24"/>
          <w:lang w:val="lv-LV"/>
        </w:rPr>
        <w:t>:</w:t>
      </w:r>
    </w:p>
    <w:p w:rsidR="00067C05" w:rsidRPr="00C4027D" w:rsidRDefault="00067C05" w:rsidP="00067C05">
      <w:pPr>
        <w:numPr>
          <w:ilvl w:val="1"/>
          <w:numId w:val="27"/>
        </w:numPr>
        <w:tabs>
          <w:tab w:val="left" w:pos="851"/>
          <w:tab w:val="left" w:pos="1134"/>
          <w:tab w:val="left" w:pos="1276"/>
        </w:tabs>
        <w:ind w:left="1418" w:hanging="567"/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KTT starts </w:t>
      </w:r>
      <w:r w:rsidRPr="00C4027D">
        <w:rPr>
          <w:bCs/>
          <w:sz w:val="24"/>
          <w:szCs w:val="24"/>
          <w:lang w:val="lv-LV"/>
        </w:rPr>
        <w:t>D un C grupas – plkst. 09.00 Jēkabpils pamatskolā (Rīgas iela 192, Jēkabpils);</w:t>
      </w:r>
    </w:p>
    <w:p w:rsidR="00067C05" w:rsidRPr="00C4027D" w:rsidRDefault="00067C05" w:rsidP="00067C05">
      <w:pPr>
        <w:tabs>
          <w:tab w:val="left" w:pos="1134"/>
          <w:tab w:val="left" w:pos="1276"/>
          <w:tab w:val="left" w:pos="1418"/>
        </w:tabs>
        <w:ind w:left="1418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KTT starts A, B un P grupas - plkst. 09.00 Jēkabpils Agrobiznesa koledžā (Pasta iela 1, Jēkabpils).</w:t>
      </w:r>
    </w:p>
    <w:p w:rsidR="00EF3868" w:rsidRPr="00C4027D" w:rsidRDefault="004C7119" w:rsidP="004C7119">
      <w:pPr>
        <w:numPr>
          <w:ilvl w:val="1"/>
          <w:numId w:val="27"/>
        </w:num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Noslēgums plkst. 1</w:t>
      </w:r>
      <w:r w:rsidR="00067C05" w:rsidRPr="00C4027D">
        <w:rPr>
          <w:sz w:val="24"/>
          <w:szCs w:val="24"/>
          <w:lang w:val="lv-LV"/>
        </w:rPr>
        <w:t>4</w:t>
      </w:r>
      <w:r w:rsidRPr="00C4027D">
        <w:rPr>
          <w:sz w:val="24"/>
          <w:szCs w:val="24"/>
          <w:lang w:val="lv-LV"/>
        </w:rPr>
        <w:t>:00 visiem dalībniekiem Jēkabpils pamatskolā</w:t>
      </w:r>
      <w:r w:rsidRPr="00C4027D">
        <w:rPr>
          <w:bCs/>
          <w:sz w:val="24"/>
          <w:szCs w:val="24"/>
          <w:lang w:val="lv-LV"/>
        </w:rPr>
        <w:t xml:space="preserve"> (Rīgas iela 192, Jēkabpils).</w:t>
      </w:r>
    </w:p>
    <w:p w:rsidR="00587A21" w:rsidRPr="00C4027D" w:rsidRDefault="00587A21" w:rsidP="00E74638">
      <w:pPr>
        <w:tabs>
          <w:tab w:val="num" w:pos="0"/>
          <w:tab w:val="left" w:pos="1134"/>
          <w:tab w:val="left" w:pos="1276"/>
        </w:tabs>
        <w:ind w:firstLine="851"/>
        <w:rPr>
          <w:b/>
          <w:sz w:val="24"/>
          <w:szCs w:val="24"/>
          <w:lang w:val="lv-LV"/>
        </w:rPr>
      </w:pPr>
    </w:p>
    <w:p w:rsidR="001B7BD3" w:rsidRPr="00C4027D" w:rsidRDefault="001B7BD3" w:rsidP="00E74638">
      <w:pPr>
        <w:tabs>
          <w:tab w:val="num" w:pos="0"/>
          <w:tab w:val="left" w:pos="1134"/>
          <w:tab w:val="left" w:pos="1276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VI. Pieteikumi</w:t>
      </w:r>
    </w:p>
    <w:p w:rsidR="001B7BD3" w:rsidRPr="00C4027D" w:rsidRDefault="00E74638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Iepriekšēja pietei</w:t>
      </w:r>
      <w:r w:rsidR="000E60B5" w:rsidRPr="00C4027D">
        <w:rPr>
          <w:bCs/>
          <w:sz w:val="24"/>
          <w:szCs w:val="24"/>
          <w:lang w:val="lv-LV"/>
        </w:rPr>
        <w:t>kšanās</w:t>
      </w:r>
      <w:r w:rsidR="00E112EE" w:rsidRPr="00C4027D">
        <w:rPr>
          <w:bCs/>
          <w:sz w:val="24"/>
          <w:szCs w:val="24"/>
          <w:lang w:val="lv-LV"/>
        </w:rPr>
        <w:t xml:space="preserve"> sacensībām, nosūtot aizpildītu Pielikumu Nr.1 (bez parakstiem),</w:t>
      </w:r>
      <w:r w:rsidR="000E60B5" w:rsidRPr="00C4027D">
        <w:rPr>
          <w:bCs/>
          <w:sz w:val="24"/>
          <w:szCs w:val="24"/>
          <w:lang w:val="lv-LV"/>
        </w:rPr>
        <w:t xml:space="preserve"> </w:t>
      </w:r>
      <w:r w:rsidR="00211654" w:rsidRPr="00C4027D">
        <w:rPr>
          <w:iCs/>
          <w:sz w:val="24"/>
          <w:szCs w:val="24"/>
          <w:lang w:val="lv-LV"/>
        </w:rPr>
        <w:t xml:space="preserve">līdz </w:t>
      </w:r>
      <w:r w:rsidR="00B76A09" w:rsidRPr="00C4027D">
        <w:rPr>
          <w:iCs/>
          <w:sz w:val="24"/>
          <w:szCs w:val="24"/>
          <w:lang w:val="lv-LV"/>
        </w:rPr>
        <w:t>12.februārim</w:t>
      </w:r>
      <w:r w:rsidR="00211654" w:rsidRPr="00C4027D">
        <w:rPr>
          <w:bCs/>
          <w:iCs/>
          <w:sz w:val="24"/>
          <w:szCs w:val="24"/>
          <w:lang w:val="lv-LV"/>
        </w:rPr>
        <w:t xml:space="preserve"> pa </w:t>
      </w:r>
      <w:r w:rsidR="00643995" w:rsidRPr="00C4027D">
        <w:rPr>
          <w:bCs/>
          <w:iCs/>
          <w:color w:val="000000"/>
          <w:sz w:val="24"/>
          <w:szCs w:val="24"/>
          <w:lang w:val="lv-LV"/>
        </w:rPr>
        <w:t>e-pastu</w:t>
      </w:r>
      <w:r w:rsidRPr="00C4027D">
        <w:rPr>
          <w:bCs/>
          <w:iCs/>
          <w:color w:val="000000"/>
          <w:sz w:val="24"/>
          <w:szCs w:val="24"/>
          <w:lang w:val="lv-LV"/>
        </w:rPr>
        <w:t>:</w:t>
      </w:r>
      <w:r w:rsidR="00211654" w:rsidRPr="00C4027D">
        <w:rPr>
          <w:bCs/>
          <w:iCs/>
          <w:color w:val="000000"/>
          <w:sz w:val="24"/>
          <w:szCs w:val="24"/>
          <w:lang w:val="lv-LV"/>
        </w:rPr>
        <w:t xml:space="preserve"> </w:t>
      </w:r>
      <w:r w:rsidR="004C7119" w:rsidRPr="00C4027D">
        <w:rPr>
          <w:bCs/>
          <w:iCs/>
          <w:color w:val="000000"/>
          <w:sz w:val="24"/>
          <w:szCs w:val="24"/>
          <w:lang w:val="lv-LV"/>
        </w:rPr>
        <w:t>Normundam Pastaram – jekabpils.jaunsargs</w:t>
      </w:r>
      <w:hyperlink r:id="rId8" w:history="1">
        <w:r w:rsidR="004C7119" w:rsidRPr="00C4027D">
          <w:rPr>
            <w:rStyle w:val="Hyperlink"/>
            <w:bCs/>
            <w:color w:val="auto"/>
            <w:sz w:val="24"/>
            <w:szCs w:val="24"/>
            <w:u w:val="none"/>
            <w:lang w:val="lv-LV"/>
          </w:rPr>
          <w:t>@inbox</w:t>
        </w:r>
        <w:r w:rsidR="004369D5" w:rsidRPr="00C4027D">
          <w:rPr>
            <w:rStyle w:val="Hyperlink"/>
            <w:bCs/>
            <w:color w:val="auto"/>
            <w:sz w:val="24"/>
            <w:szCs w:val="24"/>
            <w:u w:val="none"/>
            <w:lang w:val="lv-LV"/>
          </w:rPr>
          <w:t>.lv</w:t>
        </w:r>
      </w:hyperlink>
      <w:r w:rsidR="00182C4B" w:rsidRPr="00C4027D">
        <w:rPr>
          <w:bCs/>
          <w:sz w:val="24"/>
          <w:szCs w:val="24"/>
          <w:lang w:val="lv-LV"/>
        </w:rPr>
        <w:t xml:space="preserve">, </w:t>
      </w:r>
      <w:r w:rsidR="00211654" w:rsidRPr="00C4027D">
        <w:rPr>
          <w:bCs/>
          <w:sz w:val="24"/>
          <w:szCs w:val="24"/>
          <w:lang w:val="lv-LV"/>
        </w:rPr>
        <w:t>tālr. 26</w:t>
      </w:r>
      <w:r w:rsidR="00182C4B" w:rsidRPr="00C4027D">
        <w:rPr>
          <w:bCs/>
          <w:sz w:val="24"/>
          <w:szCs w:val="24"/>
          <w:lang w:val="lv-LV"/>
        </w:rPr>
        <w:t>165834</w:t>
      </w:r>
      <w:r w:rsidR="00E112EE" w:rsidRPr="00C4027D">
        <w:rPr>
          <w:bCs/>
          <w:sz w:val="24"/>
          <w:szCs w:val="24"/>
          <w:lang w:val="lv-LV"/>
        </w:rPr>
        <w:t>.</w:t>
      </w:r>
      <w:r w:rsidR="00211654" w:rsidRPr="00C4027D">
        <w:rPr>
          <w:bCs/>
          <w:sz w:val="24"/>
          <w:szCs w:val="24"/>
          <w:lang w:val="lv-LV"/>
        </w:rPr>
        <w:t xml:space="preserve"> </w:t>
      </w:r>
    </w:p>
    <w:p w:rsidR="00AC1C0D" w:rsidRPr="00C4027D" w:rsidRDefault="00E112EE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P</w:t>
      </w:r>
      <w:r w:rsidR="00AC1C0D" w:rsidRPr="00C4027D">
        <w:rPr>
          <w:bCs/>
          <w:sz w:val="24"/>
          <w:szCs w:val="24"/>
          <w:lang w:val="lv-LV"/>
        </w:rPr>
        <w:t>ieteikum</w:t>
      </w:r>
      <w:r w:rsidR="00E74638" w:rsidRPr="00C4027D">
        <w:rPr>
          <w:bCs/>
          <w:sz w:val="24"/>
          <w:szCs w:val="24"/>
          <w:lang w:val="lv-LV"/>
        </w:rPr>
        <w:t>s</w:t>
      </w:r>
      <w:r w:rsidR="00AC1C0D" w:rsidRPr="00C4027D">
        <w:rPr>
          <w:bCs/>
          <w:sz w:val="24"/>
          <w:szCs w:val="24"/>
          <w:lang w:val="lv-LV"/>
        </w:rPr>
        <w:t xml:space="preserve"> (</w:t>
      </w:r>
      <w:r w:rsidR="001B7BD3" w:rsidRPr="00C4027D">
        <w:rPr>
          <w:bCs/>
          <w:sz w:val="24"/>
          <w:szCs w:val="24"/>
          <w:lang w:val="lv-LV"/>
        </w:rPr>
        <w:t>pielikums</w:t>
      </w:r>
      <w:r w:rsidRPr="00C4027D">
        <w:rPr>
          <w:bCs/>
          <w:sz w:val="24"/>
          <w:szCs w:val="24"/>
          <w:lang w:val="lv-LV"/>
        </w:rPr>
        <w:t xml:space="preserve"> Nr.1</w:t>
      </w:r>
      <w:r w:rsidR="00AC1C0D" w:rsidRPr="00C4027D">
        <w:rPr>
          <w:bCs/>
          <w:sz w:val="24"/>
          <w:szCs w:val="24"/>
          <w:lang w:val="lv-LV"/>
        </w:rPr>
        <w:t>)</w:t>
      </w:r>
      <w:r w:rsidRPr="00C4027D">
        <w:rPr>
          <w:bCs/>
          <w:sz w:val="24"/>
          <w:szCs w:val="24"/>
          <w:lang w:val="lv-LV"/>
        </w:rPr>
        <w:t xml:space="preserve"> ar parakstiem</w:t>
      </w:r>
      <w:r w:rsidR="004C7119" w:rsidRPr="00C4027D">
        <w:rPr>
          <w:bCs/>
          <w:sz w:val="24"/>
          <w:szCs w:val="24"/>
          <w:lang w:val="lv-LV"/>
        </w:rPr>
        <w:t>, uzrādot personu apliecinošu dokumentus,</w:t>
      </w:r>
      <w:r w:rsidR="00AC1C0D" w:rsidRPr="00C4027D">
        <w:rPr>
          <w:bCs/>
          <w:sz w:val="24"/>
          <w:szCs w:val="24"/>
          <w:lang w:val="lv-LV"/>
        </w:rPr>
        <w:t xml:space="preserve"> jāiesniedz</w:t>
      </w:r>
      <w:r w:rsidR="0040641B" w:rsidRPr="00C4027D">
        <w:rPr>
          <w:bCs/>
          <w:sz w:val="24"/>
          <w:szCs w:val="24"/>
          <w:lang w:val="lv-LV"/>
        </w:rPr>
        <w:t xml:space="preserve"> </w:t>
      </w:r>
      <w:r w:rsidR="004C7119" w:rsidRPr="00C4027D">
        <w:rPr>
          <w:bCs/>
          <w:sz w:val="24"/>
          <w:szCs w:val="24"/>
          <w:lang w:val="lv-LV"/>
        </w:rPr>
        <w:t xml:space="preserve">pirmajā </w:t>
      </w:r>
      <w:r w:rsidR="000E60B5" w:rsidRPr="00C4027D">
        <w:rPr>
          <w:bCs/>
          <w:sz w:val="24"/>
          <w:szCs w:val="24"/>
          <w:lang w:val="lv-LV"/>
        </w:rPr>
        <w:t>S</w:t>
      </w:r>
      <w:r w:rsidR="007664DC" w:rsidRPr="00C4027D">
        <w:rPr>
          <w:bCs/>
          <w:sz w:val="24"/>
          <w:szCs w:val="24"/>
          <w:lang w:val="lv-LV"/>
        </w:rPr>
        <w:t>acensību dienā</w:t>
      </w:r>
      <w:r w:rsidR="00357CA7" w:rsidRPr="00C4027D">
        <w:rPr>
          <w:bCs/>
          <w:sz w:val="24"/>
          <w:szCs w:val="24"/>
          <w:lang w:val="lv-LV"/>
        </w:rPr>
        <w:t xml:space="preserve"> </w:t>
      </w:r>
      <w:r w:rsidR="00AC1C0D" w:rsidRPr="00C4027D">
        <w:rPr>
          <w:color w:val="000000"/>
          <w:sz w:val="24"/>
          <w:szCs w:val="24"/>
          <w:lang w:val="lv-LV"/>
        </w:rPr>
        <w:t>līdz plk</w:t>
      </w:r>
      <w:r w:rsidR="00EF3868" w:rsidRPr="00C4027D">
        <w:rPr>
          <w:color w:val="000000"/>
          <w:sz w:val="24"/>
          <w:szCs w:val="24"/>
          <w:lang w:val="lv-LV"/>
        </w:rPr>
        <w:t>st. </w:t>
      </w:r>
      <w:r w:rsidR="00AC1C0D" w:rsidRPr="00C4027D">
        <w:rPr>
          <w:color w:val="000000"/>
          <w:sz w:val="24"/>
          <w:szCs w:val="24"/>
          <w:lang w:val="lv-LV"/>
        </w:rPr>
        <w:t>1</w:t>
      </w:r>
      <w:r w:rsidR="00B76A09" w:rsidRPr="00C4027D">
        <w:rPr>
          <w:color w:val="000000"/>
          <w:sz w:val="24"/>
          <w:szCs w:val="24"/>
          <w:lang w:val="lv-LV"/>
        </w:rPr>
        <w:t>6</w:t>
      </w:r>
      <w:r w:rsidR="009F7A25" w:rsidRPr="00C4027D">
        <w:rPr>
          <w:color w:val="000000"/>
          <w:sz w:val="24"/>
          <w:szCs w:val="24"/>
          <w:lang w:val="lv-LV"/>
        </w:rPr>
        <w:t>.0</w:t>
      </w:r>
      <w:r w:rsidR="00357CA7" w:rsidRPr="00C4027D">
        <w:rPr>
          <w:color w:val="000000"/>
          <w:sz w:val="24"/>
          <w:szCs w:val="24"/>
          <w:lang w:val="lv-LV"/>
        </w:rPr>
        <w:t>0</w:t>
      </w:r>
      <w:r w:rsidRPr="00C4027D">
        <w:rPr>
          <w:color w:val="000000"/>
          <w:sz w:val="24"/>
          <w:szCs w:val="24"/>
          <w:lang w:val="lv-LV"/>
        </w:rPr>
        <w:t>.</w:t>
      </w:r>
      <w:r w:rsidR="004C7119" w:rsidRPr="00C4027D">
        <w:rPr>
          <w:color w:val="000000"/>
          <w:sz w:val="24"/>
          <w:szCs w:val="24"/>
          <w:lang w:val="lv-LV"/>
        </w:rPr>
        <w:t xml:space="preserve"> </w:t>
      </w:r>
      <w:r w:rsidRPr="00C4027D">
        <w:rPr>
          <w:color w:val="000000"/>
          <w:sz w:val="24"/>
          <w:szCs w:val="24"/>
          <w:lang w:val="lv-LV"/>
        </w:rPr>
        <w:t xml:space="preserve">D; C grupām - </w:t>
      </w:r>
      <w:r w:rsidR="004C7119" w:rsidRPr="00C4027D">
        <w:rPr>
          <w:color w:val="000000"/>
          <w:sz w:val="24"/>
          <w:szCs w:val="24"/>
          <w:lang w:val="lv-LV"/>
        </w:rPr>
        <w:t xml:space="preserve">Jēkabpils pamatskolā </w:t>
      </w:r>
      <w:r w:rsidR="004C7119" w:rsidRPr="00C4027D">
        <w:rPr>
          <w:bCs/>
          <w:sz w:val="24"/>
          <w:szCs w:val="24"/>
          <w:lang w:val="lv-LV"/>
        </w:rPr>
        <w:t>(Rīgas iela 192, Jēkabpils)</w:t>
      </w:r>
      <w:r w:rsidRPr="00C4027D">
        <w:rPr>
          <w:color w:val="000000"/>
          <w:sz w:val="24"/>
          <w:szCs w:val="24"/>
          <w:lang w:val="lv-LV"/>
        </w:rPr>
        <w:t>;</w:t>
      </w:r>
      <w:r w:rsidR="004C7119" w:rsidRPr="00C4027D">
        <w:rPr>
          <w:color w:val="000000"/>
          <w:sz w:val="24"/>
          <w:szCs w:val="24"/>
          <w:lang w:val="lv-LV"/>
        </w:rPr>
        <w:t xml:space="preserve"> </w:t>
      </w:r>
      <w:r w:rsidRPr="00C4027D">
        <w:rPr>
          <w:color w:val="000000"/>
          <w:sz w:val="24"/>
          <w:szCs w:val="24"/>
          <w:lang w:val="lv-LV"/>
        </w:rPr>
        <w:t xml:space="preserve">A, B, P grupām - </w:t>
      </w:r>
      <w:r w:rsidR="004C7119" w:rsidRPr="00C4027D">
        <w:rPr>
          <w:color w:val="000000"/>
          <w:sz w:val="24"/>
          <w:szCs w:val="24"/>
          <w:lang w:val="lv-LV"/>
        </w:rPr>
        <w:t>Jēkabpils Agrobiznesa koledžā</w:t>
      </w:r>
      <w:r w:rsidR="00BD479D" w:rsidRPr="00C4027D">
        <w:rPr>
          <w:color w:val="000000"/>
          <w:sz w:val="24"/>
          <w:szCs w:val="24"/>
          <w:lang w:val="lv-LV"/>
        </w:rPr>
        <w:t xml:space="preserve"> </w:t>
      </w:r>
      <w:r w:rsidR="00BD479D" w:rsidRPr="00C4027D">
        <w:rPr>
          <w:bCs/>
          <w:sz w:val="24"/>
          <w:szCs w:val="24"/>
          <w:lang w:val="lv-LV"/>
        </w:rPr>
        <w:t>(Pasta iela 1, Jēkabpils)</w:t>
      </w:r>
      <w:r w:rsidR="004C7119" w:rsidRPr="00C4027D">
        <w:rPr>
          <w:color w:val="000000"/>
          <w:sz w:val="24"/>
          <w:szCs w:val="24"/>
          <w:lang w:val="lv-LV"/>
        </w:rPr>
        <w:t>.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color w:val="000000"/>
          <w:sz w:val="24"/>
          <w:szCs w:val="24"/>
          <w:lang w:val="lv-LV"/>
        </w:rPr>
        <w:t>Pieteikumam jābūt datorsalikumā, ko apstiprina komandējošā organizācija. Par drošības tehnikas ievērošanu, dalībnieku kārtību un uzvedību atbild komandas pārstāvis vai komandējošā organizācija.</w:t>
      </w:r>
    </w:p>
    <w:p w:rsidR="00AC6E1E" w:rsidRPr="00C4027D" w:rsidRDefault="007664DC" w:rsidP="00E74638">
      <w:pPr>
        <w:tabs>
          <w:tab w:val="num" w:pos="0"/>
          <w:tab w:val="left" w:pos="1134"/>
        </w:tabs>
        <w:ind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ab/>
      </w:r>
    </w:p>
    <w:p w:rsidR="00E74638" w:rsidRPr="00C4027D" w:rsidRDefault="007664DC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VII. Vērtēšana</w:t>
      </w:r>
    </w:p>
    <w:p w:rsidR="00A70CA1" w:rsidRPr="00C4027D" w:rsidRDefault="00A70CA1" w:rsidP="00A70CA1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Sacensības notiek pēc Latvijas Jaunatnes sporta tūrisma federācijas apstiprinātiem sporta tūrisma sacensību noteikumiem.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iCs/>
          <w:sz w:val="24"/>
          <w:szCs w:val="24"/>
          <w:lang w:val="lv-LV"/>
        </w:rPr>
        <w:t>KTT un ITT vērtējumā tiek summēts distances tīrais laiks un soda laiks.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iCs/>
          <w:sz w:val="24"/>
          <w:szCs w:val="24"/>
          <w:lang w:val="lv-LV"/>
        </w:rPr>
        <w:t>Vienādu rezultāta gadījumā augstāku vietu ieņem komanda (KTT) vai dalībnieks (ITT) ar mazāko soda laiku.</w:t>
      </w:r>
    </w:p>
    <w:p w:rsidR="00EF3868" w:rsidRPr="00C4027D" w:rsidRDefault="00EF3868" w:rsidP="00E74638">
      <w:pPr>
        <w:tabs>
          <w:tab w:val="num" w:pos="0"/>
          <w:tab w:val="left" w:pos="1134"/>
        </w:tabs>
        <w:ind w:firstLine="851"/>
        <w:jc w:val="both"/>
        <w:rPr>
          <w:bCs/>
          <w:sz w:val="24"/>
          <w:szCs w:val="24"/>
          <w:lang w:val="lv-LV"/>
        </w:rPr>
      </w:pPr>
    </w:p>
    <w:p w:rsidR="00235C4D" w:rsidRPr="00C4027D" w:rsidRDefault="00FB4E12" w:rsidP="00E74638">
      <w:pPr>
        <w:tabs>
          <w:tab w:val="num" w:pos="0"/>
          <w:tab w:val="left" w:pos="1134"/>
        </w:tabs>
        <w:ind w:firstLine="851"/>
        <w:jc w:val="center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VIII</w:t>
      </w:r>
      <w:r w:rsidR="00235C4D" w:rsidRPr="00C4027D">
        <w:rPr>
          <w:b/>
          <w:sz w:val="24"/>
          <w:szCs w:val="24"/>
          <w:lang w:val="lv-LV"/>
        </w:rPr>
        <w:t xml:space="preserve">. </w:t>
      </w:r>
      <w:r w:rsidR="005F7E84" w:rsidRPr="00C4027D">
        <w:rPr>
          <w:b/>
          <w:sz w:val="24"/>
          <w:szCs w:val="24"/>
          <w:lang w:val="lv-LV"/>
        </w:rPr>
        <w:t>A</w:t>
      </w:r>
      <w:r w:rsidR="00235C4D" w:rsidRPr="00C4027D">
        <w:rPr>
          <w:b/>
          <w:sz w:val="24"/>
          <w:szCs w:val="24"/>
          <w:lang w:val="lv-LV"/>
        </w:rPr>
        <w:t>pbalvošana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KTT </w:t>
      </w:r>
      <w:r w:rsidR="00051FCB" w:rsidRPr="00C4027D">
        <w:rPr>
          <w:bCs/>
          <w:sz w:val="24"/>
          <w:szCs w:val="24"/>
          <w:lang w:val="lv-LV"/>
        </w:rPr>
        <w:t>I</w:t>
      </w:r>
      <w:r w:rsidR="00F83FFC" w:rsidRPr="00C4027D">
        <w:rPr>
          <w:bCs/>
          <w:sz w:val="24"/>
          <w:szCs w:val="24"/>
          <w:lang w:val="lv-LV"/>
        </w:rPr>
        <w:t xml:space="preserve"> </w:t>
      </w:r>
      <w:r w:rsidR="00051FCB" w:rsidRPr="00C4027D">
        <w:rPr>
          <w:bCs/>
          <w:sz w:val="24"/>
          <w:szCs w:val="24"/>
          <w:lang w:val="lv-LV"/>
        </w:rPr>
        <w:t>-</w:t>
      </w:r>
      <w:r w:rsidR="00F83FFC" w:rsidRPr="00C4027D">
        <w:rPr>
          <w:bCs/>
          <w:sz w:val="24"/>
          <w:szCs w:val="24"/>
          <w:lang w:val="lv-LV"/>
        </w:rPr>
        <w:t xml:space="preserve"> </w:t>
      </w:r>
      <w:r w:rsidR="00051FCB" w:rsidRPr="00C4027D">
        <w:rPr>
          <w:bCs/>
          <w:sz w:val="24"/>
          <w:szCs w:val="24"/>
          <w:lang w:val="lv-LV"/>
        </w:rPr>
        <w:t>III vietu uzvarētāju</w:t>
      </w:r>
      <w:r w:rsidR="004369D5" w:rsidRPr="00C4027D">
        <w:rPr>
          <w:bCs/>
          <w:sz w:val="24"/>
          <w:szCs w:val="24"/>
          <w:lang w:val="lv-LV"/>
        </w:rPr>
        <w:t xml:space="preserve">s apbalvo ar komandas diplomiem </w:t>
      </w:r>
      <w:r w:rsidR="00357CA7" w:rsidRPr="00C4027D">
        <w:rPr>
          <w:bCs/>
          <w:sz w:val="24"/>
          <w:szCs w:val="24"/>
          <w:lang w:val="lv-LV"/>
        </w:rPr>
        <w:t xml:space="preserve">un </w:t>
      </w:r>
      <w:r w:rsidRPr="00C4027D">
        <w:rPr>
          <w:bCs/>
          <w:sz w:val="24"/>
          <w:szCs w:val="24"/>
          <w:lang w:val="lv-LV"/>
        </w:rPr>
        <w:t>kausiem</w:t>
      </w:r>
      <w:r w:rsidR="00357CA7" w:rsidRPr="00C4027D">
        <w:rPr>
          <w:bCs/>
          <w:sz w:val="24"/>
          <w:szCs w:val="24"/>
          <w:lang w:val="lv-LV"/>
        </w:rPr>
        <w:t>.</w:t>
      </w:r>
    </w:p>
    <w:p w:rsidR="00BD479D" w:rsidRPr="00C4027D" w:rsidRDefault="00BD479D" w:rsidP="00BD479D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ITT I - III vietu uzvarētājus apbalvo ar diplomiem un medaļām.</w:t>
      </w:r>
    </w:p>
    <w:p w:rsidR="005F7E84" w:rsidRPr="00C4027D" w:rsidRDefault="005F7E84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Sacensību rezultāti tiek publicēti </w:t>
      </w:r>
      <w:r w:rsidR="00BD479D" w:rsidRPr="00C4027D">
        <w:rPr>
          <w:bCs/>
          <w:sz w:val="24"/>
          <w:szCs w:val="24"/>
          <w:lang w:val="lv-LV"/>
        </w:rPr>
        <w:t>interneta vietnē</w:t>
      </w:r>
      <w:r w:rsidRPr="00C4027D">
        <w:rPr>
          <w:bCs/>
          <w:sz w:val="24"/>
          <w:szCs w:val="24"/>
          <w:lang w:val="lv-LV"/>
        </w:rPr>
        <w:t xml:space="preserve">: </w:t>
      </w:r>
      <w:hyperlink r:id="rId9" w:history="1">
        <w:r w:rsidRPr="00C4027D">
          <w:rPr>
            <w:rStyle w:val="Hyperlink"/>
            <w:bCs/>
            <w:i/>
            <w:color w:val="000000"/>
            <w:sz w:val="24"/>
            <w:szCs w:val="24"/>
            <w:u w:val="none"/>
            <w:lang w:val="lv-LV"/>
          </w:rPr>
          <w:t>www.sportaturisms.lv</w:t>
        </w:r>
      </w:hyperlink>
    </w:p>
    <w:p w:rsidR="00616DF7" w:rsidRPr="00C4027D" w:rsidRDefault="00616DF7" w:rsidP="000C43FC">
      <w:pPr>
        <w:tabs>
          <w:tab w:val="num" w:pos="0"/>
          <w:tab w:val="left" w:pos="1134"/>
          <w:tab w:val="left" w:pos="1276"/>
        </w:tabs>
        <w:ind w:firstLine="851"/>
        <w:jc w:val="center"/>
        <w:rPr>
          <w:b/>
          <w:bCs/>
          <w:sz w:val="24"/>
          <w:szCs w:val="24"/>
          <w:lang w:val="lv-LV"/>
        </w:rPr>
      </w:pPr>
    </w:p>
    <w:p w:rsidR="00235C4D" w:rsidRPr="00C4027D" w:rsidRDefault="00235C4D" w:rsidP="00E74638">
      <w:pPr>
        <w:tabs>
          <w:tab w:val="num" w:pos="0"/>
          <w:tab w:val="left" w:pos="1134"/>
        </w:tabs>
        <w:ind w:firstLine="851"/>
        <w:jc w:val="center"/>
        <w:rPr>
          <w:b/>
          <w:bCs/>
          <w:sz w:val="24"/>
          <w:szCs w:val="24"/>
          <w:lang w:val="lv-LV"/>
        </w:rPr>
      </w:pPr>
      <w:r w:rsidRPr="00C4027D">
        <w:rPr>
          <w:b/>
          <w:bCs/>
          <w:sz w:val="24"/>
          <w:szCs w:val="24"/>
          <w:lang w:val="lv-LV"/>
        </w:rPr>
        <w:t>IX. Finanses</w:t>
      </w:r>
    </w:p>
    <w:p w:rsidR="00235C4D" w:rsidRPr="00C4027D" w:rsidRDefault="00235C4D" w:rsidP="002808BC">
      <w:pPr>
        <w:numPr>
          <w:ilvl w:val="0"/>
          <w:numId w:val="27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Visus izdevumus</w:t>
      </w:r>
      <w:r w:rsidR="005C0DB3" w:rsidRPr="00C4027D">
        <w:rPr>
          <w:sz w:val="24"/>
          <w:szCs w:val="24"/>
          <w:lang w:val="lv-LV"/>
        </w:rPr>
        <w:t>, kas saistīti ar piedalīšanos S</w:t>
      </w:r>
      <w:r w:rsidRPr="00C4027D">
        <w:rPr>
          <w:sz w:val="24"/>
          <w:szCs w:val="24"/>
          <w:lang w:val="lv-LV"/>
        </w:rPr>
        <w:t>acensībās, sedz kom</w:t>
      </w:r>
      <w:r w:rsidR="005C0DB3" w:rsidRPr="00C4027D">
        <w:rPr>
          <w:sz w:val="24"/>
          <w:szCs w:val="24"/>
          <w:lang w:val="lv-LV"/>
        </w:rPr>
        <w:t xml:space="preserve">andējošā organizācija vai paši </w:t>
      </w:r>
      <w:r w:rsidR="00ED37D8" w:rsidRPr="00C4027D">
        <w:rPr>
          <w:sz w:val="24"/>
          <w:szCs w:val="24"/>
          <w:lang w:val="lv-LV"/>
        </w:rPr>
        <w:t>d</w:t>
      </w:r>
      <w:r w:rsidRPr="00C4027D">
        <w:rPr>
          <w:sz w:val="24"/>
          <w:szCs w:val="24"/>
          <w:lang w:val="lv-LV"/>
        </w:rPr>
        <w:t>alībnieki.</w:t>
      </w:r>
    </w:p>
    <w:p w:rsidR="00BD479D" w:rsidRPr="00C4027D" w:rsidRDefault="0005467C" w:rsidP="002808BC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 </w:t>
      </w:r>
      <w:r w:rsidR="004E325E" w:rsidRPr="00C4027D">
        <w:rPr>
          <w:sz w:val="24"/>
          <w:szCs w:val="24"/>
          <w:lang w:val="lv-LV"/>
        </w:rPr>
        <w:t>Sacensību dalības maksa</w:t>
      </w:r>
      <w:r w:rsidR="00235C4D" w:rsidRPr="00C4027D">
        <w:rPr>
          <w:sz w:val="24"/>
          <w:szCs w:val="24"/>
          <w:lang w:val="lv-LV"/>
        </w:rPr>
        <w:t xml:space="preserve"> </w:t>
      </w:r>
      <w:r w:rsidR="00125A6E" w:rsidRPr="00C4027D">
        <w:rPr>
          <w:sz w:val="24"/>
          <w:szCs w:val="24"/>
          <w:lang w:val="lv-LV"/>
        </w:rPr>
        <w:t>EUR</w:t>
      </w:r>
      <w:r w:rsidR="00AC6E1E" w:rsidRPr="00C4027D">
        <w:rPr>
          <w:sz w:val="24"/>
          <w:szCs w:val="24"/>
          <w:lang w:val="lv-LV"/>
        </w:rPr>
        <w:t xml:space="preserve"> </w:t>
      </w:r>
      <w:r w:rsidR="00BD479D" w:rsidRPr="00C4027D">
        <w:rPr>
          <w:sz w:val="24"/>
          <w:szCs w:val="24"/>
          <w:lang w:val="lv-LV"/>
        </w:rPr>
        <w:t>2</w:t>
      </w:r>
      <w:r w:rsidR="00CD579C" w:rsidRPr="00C4027D">
        <w:rPr>
          <w:sz w:val="24"/>
          <w:szCs w:val="24"/>
          <w:lang w:val="lv-LV"/>
        </w:rPr>
        <w:t>5</w:t>
      </w:r>
      <w:r w:rsidR="009F2F58" w:rsidRPr="00C4027D">
        <w:rPr>
          <w:sz w:val="24"/>
          <w:szCs w:val="24"/>
          <w:lang w:val="lv-LV"/>
        </w:rPr>
        <w:t>.</w:t>
      </w:r>
      <w:r w:rsidR="00AC6E1E" w:rsidRPr="00C4027D">
        <w:rPr>
          <w:sz w:val="24"/>
          <w:szCs w:val="24"/>
          <w:lang w:val="lv-LV"/>
        </w:rPr>
        <w:t>00</w:t>
      </w:r>
      <w:r w:rsidR="005C0DB3" w:rsidRPr="00C4027D">
        <w:rPr>
          <w:sz w:val="24"/>
          <w:szCs w:val="24"/>
          <w:lang w:val="lv-LV"/>
        </w:rPr>
        <w:t xml:space="preserve"> no </w:t>
      </w:r>
      <w:r w:rsidR="00BD479D" w:rsidRPr="00C4027D">
        <w:rPr>
          <w:sz w:val="24"/>
          <w:szCs w:val="24"/>
          <w:lang w:val="lv-LV"/>
        </w:rPr>
        <w:t xml:space="preserve">komandas. Individuālajiem dalībniekiem dalības maksa EUR 5. </w:t>
      </w:r>
    </w:p>
    <w:p w:rsidR="00D07899" w:rsidRPr="00C4027D" w:rsidRDefault="00D07899" w:rsidP="00D07899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Dalības maksu var samaksāt mandātu komisijai </w:t>
      </w:r>
      <w:r w:rsidR="00B76A09" w:rsidRPr="00C4027D">
        <w:rPr>
          <w:bCs/>
          <w:sz w:val="24"/>
          <w:szCs w:val="24"/>
          <w:lang w:val="lv-LV"/>
        </w:rPr>
        <w:t>16</w:t>
      </w:r>
      <w:r w:rsidRPr="00C4027D">
        <w:rPr>
          <w:bCs/>
          <w:sz w:val="24"/>
          <w:szCs w:val="24"/>
          <w:lang w:val="lv-LV"/>
        </w:rPr>
        <w:t>.</w:t>
      </w:r>
      <w:r w:rsidR="00B76A09" w:rsidRPr="00C4027D">
        <w:rPr>
          <w:bCs/>
          <w:sz w:val="24"/>
          <w:szCs w:val="24"/>
          <w:lang w:val="lv-LV"/>
        </w:rPr>
        <w:t>februārī</w:t>
      </w:r>
      <w:r w:rsidRPr="00C4027D">
        <w:rPr>
          <w:bCs/>
          <w:sz w:val="24"/>
          <w:szCs w:val="24"/>
          <w:lang w:val="lv-LV"/>
        </w:rPr>
        <w:t xml:space="preserve"> līdz plkst.1</w:t>
      </w:r>
      <w:r w:rsidR="00B76A09" w:rsidRPr="00C4027D">
        <w:rPr>
          <w:bCs/>
          <w:sz w:val="24"/>
          <w:szCs w:val="24"/>
          <w:lang w:val="lv-LV"/>
        </w:rPr>
        <w:t>6</w:t>
      </w:r>
      <w:r w:rsidRPr="00C4027D">
        <w:rPr>
          <w:bCs/>
          <w:sz w:val="24"/>
          <w:szCs w:val="24"/>
          <w:lang w:val="lv-LV"/>
        </w:rPr>
        <w:t>.00, vai veikt maksājumu SK „Mustangs” kontā: Sporta klubs „Mustangs” (Meliorācijas iela 14, Jēkabpils, LV-5201), Reģ. Nr. 40008138879; konts: LV39RIKO0001080017288.</w:t>
      </w:r>
    </w:p>
    <w:p w:rsidR="00B76A09" w:rsidRPr="00C4027D" w:rsidRDefault="00B76A09" w:rsidP="00D07899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lastRenderedPageBreak/>
        <w:t>Organizatori piedāvā izmantot Jēkabpils pamatskolas ēdnīcas un kafejnīcas „Caramele”</w:t>
      </w:r>
      <w:r w:rsidR="00ED37D8" w:rsidRPr="00C4027D">
        <w:rPr>
          <w:bCs/>
          <w:sz w:val="24"/>
          <w:szCs w:val="24"/>
          <w:lang w:val="lv-LV"/>
        </w:rPr>
        <w:t xml:space="preserve"> </w:t>
      </w:r>
      <w:r w:rsidRPr="00C4027D">
        <w:rPr>
          <w:bCs/>
          <w:sz w:val="24"/>
          <w:szCs w:val="24"/>
          <w:lang w:val="lv-LV"/>
        </w:rPr>
        <w:t>(atrodas blakus Jēkabpils Agrobiznesa koledžai) ēdināšanas pakalpojumus. Nepieciešamības gadījumā norādīt pieteikumā līdz 12.februārim.</w:t>
      </w:r>
    </w:p>
    <w:p w:rsidR="00235C4D" w:rsidRPr="00C4027D" w:rsidRDefault="00ED37D8" w:rsidP="00D07899">
      <w:pPr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Rēķina saņemšanai jānosūta maksājuma rekvizīti, uz e-pastu: </w:t>
      </w:r>
      <w:r w:rsidRPr="00C4027D">
        <w:rPr>
          <w:bCs/>
          <w:iCs/>
          <w:color w:val="000000"/>
          <w:sz w:val="24"/>
          <w:szCs w:val="24"/>
          <w:lang w:val="lv-LV"/>
        </w:rPr>
        <w:t>jekabpils.jaunsargs</w:t>
      </w:r>
      <w:hyperlink r:id="rId10" w:history="1">
        <w:r w:rsidRPr="00C4027D">
          <w:rPr>
            <w:rStyle w:val="Hyperlink"/>
            <w:bCs/>
            <w:color w:val="auto"/>
            <w:sz w:val="24"/>
            <w:szCs w:val="24"/>
            <w:u w:val="none"/>
            <w:lang w:val="lv-LV"/>
          </w:rPr>
          <w:t>@inbox.lv</w:t>
        </w:r>
      </w:hyperlink>
      <w:r w:rsidRPr="00C4027D">
        <w:rPr>
          <w:bCs/>
          <w:sz w:val="24"/>
          <w:szCs w:val="24"/>
          <w:lang w:val="lv-LV"/>
        </w:rPr>
        <w:t xml:space="preserve"> </w:t>
      </w:r>
      <w:r w:rsidR="00D07899" w:rsidRPr="00C4027D">
        <w:rPr>
          <w:bCs/>
          <w:sz w:val="24"/>
          <w:szCs w:val="24"/>
          <w:lang w:val="lv-LV"/>
        </w:rPr>
        <w:t xml:space="preserve">līdz </w:t>
      </w:r>
      <w:r w:rsidR="00B76A09" w:rsidRPr="00C4027D">
        <w:rPr>
          <w:iCs/>
          <w:sz w:val="24"/>
          <w:szCs w:val="24"/>
          <w:lang w:val="lv-LV"/>
        </w:rPr>
        <w:t>12.februārim</w:t>
      </w:r>
      <w:r w:rsidRPr="00C4027D">
        <w:rPr>
          <w:bCs/>
          <w:iCs/>
          <w:sz w:val="24"/>
          <w:szCs w:val="24"/>
          <w:lang w:val="lv-LV"/>
        </w:rPr>
        <w:t>.</w:t>
      </w:r>
    </w:p>
    <w:p w:rsidR="00603BE9" w:rsidRPr="00C4027D" w:rsidRDefault="00603BE9" w:rsidP="00E74638">
      <w:pPr>
        <w:tabs>
          <w:tab w:val="num" w:pos="0"/>
          <w:tab w:val="left" w:pos="1134"/>
        </w:tabs>
        <w:ind w:firstLine="851"/>
        <w:jc w:val="both"/>
        <w:rPr>
          <w:bCs/>
          <w:sz w:val="24"/>
          <w:szCs w:val="24"/>
          <w:lang w:val="lv-LV"/>
        </w:rPr>
      </w:pPr>
    </w:p>
    <w:p w:rsidR="004369D5" w:rsidRPr="00C4027D" w:rsidRDefault="009F7A25" w:rsidP="00E74638">
      <w:pPr>
        <w:tabs>
          <w:tab w:val="num" w:pos="0"/>
          <w:tab w:val="left" w:pos="1134"/>
        </w:tabs>
        <w:ind w:firstLine="851"/>
        <w:jc w:val="center"/>
        <w:rPr>
          <w:b/>
          <w:bCs/>
          <w:sz w:val="24"/>
          <w:szCs w:val="24"/>
          <w:lang w:val="lv-LV"/>
        </w:rPr>
      </w:pPr>
      <w:r w:rsidRPr="00C4027D">
        <w:rPr>
          <w:b/>
          <w:bCs/>
          <w:sz w:val="24"/>
          <w:szCs w:val="24"/>
          <w:lang w:val="lv-LV"/>
        </w:rPr>
        <w:t>X</w:t>
      </w:r>
      <w:r w:rsidR="00603BE9" w:rsidRPr="00C4027D">
        <w:rPr>
          <w:b/>
          <w:bCs/>
          <w:sz w:val="24"/>
          <w:szCs w:val="24"/>
          <w:lang w:val="lv-LV"/>
        </w:rPr>
        <w:t>. Papildus informācija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Dalībniekiem jābūt sporta tērpos un maiņas apavos.</w:t>
      </w:r>
    </w:p>
    <w:p w:rsidR="00BD479D" w:rsidRPr="00C4027D" w:rsidRDefault="00BD479D" w:rsidP="002808BC">
      <w:pPr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Dalībniekiem </w:t>
      </w:r>
      <w:r w:rsidR="00D07899" w:rsidRPr="00C4027D">
        <w:rPr>
          <w:bCs/>
          <w:sz w:val="24"/>
          <w:szCs w:val="24"/>
          <w:lang w:val="lv-LV"/>
        </w:rPr>
        <w:t xml:space="preserve">distanču apraksti un </w:t>
      </w:r>
      <w:r w:rsidR="00ED37D8" w:rsidRPr="00C4027D">
        <w:rPr>
          <w:bCs/>
          <w:sz w:val="24"/>
          <w:szCs w:val="24"/>
          <w:lang w:val="lv-LV"/>
        </w:rPr>
        <w:t xml:space="preserve">nepieciešamā </w:t>
      </w:r>
      <w:r w:rsidRPr="00C4027D">
        <w:rPr>
          <w:bCs/>
          <w:sz w:val="24"/>
          <w:szCs w:val="24"/>
          <w:lang w:val="lv-LV"/>
        </w:rPr>
        <w:t>speciālā tūrisma inventāra saraksts, atbilstoši distanču vajadzībām, tiks nosūtīts pēc iepriekšējā pieteikuma saņemšanas.</w:t>
      </w:r>
    </w:p>
    <w:p w:rsidR="00EF3868" w:rsidRPr="00C4027D" w:rsidRDefault="00EF3868" w:rsidP="002808BC">
      <w:pPr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ED37D8" w:rsidRPr="00C4027D" w:rsidRDefault="00ED37D8" w:rsidP="00ED37D8">
      <w:pPr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>Organizators nodrošina Fizisko personu datu aizsardzības likuma prasības.</w:t>
      </w:r>
    </w:p>
    <w:p w:rsidR="00F836AA" w:rsidRPr="00C4027D" w:rsidRDefault="00F836AA" w:rsidP="00ED37D8">
      <w:pPr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bCs/>
          <w:sz w:val="24"/>
          <w:szCs w:val="24"/>
          <w:lang w:val="lv-LV"/>
        </w:rPr>
      </w:pPr>
      <w:r w:rsidRPr="00C4027D">
        <w:rPr>
          <w:bCs/>
          <w:sz w:val="24"/>
          <w:szCs w:val="24"/>
          <w:lang w:val="lv-LV"/>
        </w:rPr>
        <w:t xml:space="preserve">Nolikums </w:t>
      </w:r>
      <w:r w:rsidR="005C0DB3" w:rsidRPr="00C4027D">
        <w:rPr>
          <w:bCs/>
          <w:sz w:val="24"/>
          <w:szCs w:val="24"/>
          <w:lang w:val="lv-LV"/>
        </w:rPr>
        <w:t>vienlaicīgi ir arī ielūgums uz S</w:t>
      </w:r>
      <w:r w:rsidRPr="00C4027D">
        <w:rPr>
          <w:bCs/>
          <w:sz w:val="24"/>
          <w:szCs w:val="24"/>
          <w:lang w:val="lv-LV"/>
        </w:rPr>
        <w:t>acensībām.</w:t>
      </w:r>
    </w:p>
    <w:p w:rsidR="00880880" w:rsidRPr="00C4027D" w:rsidRDefault="00880880" w:rsidP="00603BE9">
      <w:pPr>
        <w:jc w:val="both"/>
        <w:rPr>
          <w:bCs/>
          <w:sz w:val="24"/>
          <w:szCs w:val="24"/>
          <w:lang w:val="lv-LV"/>
        </w:rPr>
      </w:pPr>
    </w:p>
    <w:p w:rsidR="00664B0E" w:rsidRPr="00C4027D" w:rsidRDefault="00664B0E" w:rsidP="008623D1">
      <w:pPr>
        <w:jc w:val="both"/>
        <w:rPr>
          <w:sz w:val="24"/>
          <w:szCs w:val="24"/>
          <w:lang w:val="lv-LV"/>
        </w:rPr>
      </w:pPr>
    </w:p>
    <w:p w:rsidR="008652AA" w:rsidRPr="00C4027D" w:rsidRDefault="008652AA" w:rsidP="008623D1">
      <w:pPr>
        <w:jc w:val="both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N.Pastars</w:t>
      </w:r>
    </w:p>
    <w:p w:rsidR="008652AA" w:rsidRPr="00C4027D" w:rsidRDefault="008652AA" w:rsidP="008623D1">
      <w:pPr>
        <w:jc w:val="both"/>
        <w:rPr>
          <w:i/>
          <w:sz w:val="24"/>
          <w:szCs w:val="24"/>
          <w:lang w:val="lv-LV"/>
        </w:rPr>
      </w:pPr>
      <w:r w:rsidRPr="00C4027D">
        <w:rPr>
          <w:i/>
          <w:sz w:val="24"/>
          <w:szCs w:val="24"/>
          <w:lang w:val="lv-LV"/>
        </w:rPr>
        <w:t>26165834</w:t>
      </w:r>
    </w:p>
    <w:p w:rsidR="00BF1C2D" w:rsidRPr="00C4027D" w:rsidRDefault="00BF1C2D" w:rsidP="008623D1">
      <w:pPr>
        <w:jc w:val="both"/>
        <w:rPr>
          <w:sz w:val="24"/>
          <w:szCs w:val="24"/>
          <w:lang w:val="lv-LV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4648"/>
        <w:gridCol w:w="5080"/>
      </w:tblGrid>
      <w:tr w:rsidR="008652AA" w:rsidRPr="00C4027D" w:rsidTr="008652AA">
        <w:trPr>
          <w:trHeight w:val="300"/>
        </w:trPr>
        <w:tc>
          <w:tcPr>
            <w:tcW w:w="4648" w:type="dxa"/>
          </w:tcPr>
          <w:p w:rsidR="008652AA" w:rsidRPr="00C4027D" w:rsidRDefault="008652AA" w:rsidP="00393710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080" w:type="dxa"/>
          </w:tcPr>
          <w:p w:rsidR="008652AA" w:rsidRPr="00C4027D" w:rsidRDefault="008652AA" w:rsidP="00393710">
            <w:pPr>
              <w:jc w:val="both"/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SASKAŅOTS</w:t>
            </w:r>
          </w:p>
        </w:tc>
      </w:tr>
      <w:tr w:rsidR="008652AA" w:rsidRPr="00C4027D" w:rsidTr="008652AA">
        <w:trPr>
          <w:trHeight w:val="1248"/>
        </w:trPr>
        <w:tc>
          <w:tcPr>
            <w:tcW w:w="4648" w:type="dxa"/>
          </w:tcPr>
          <w:p w:rsidR="008652AA" w:rsidRPr="00C4027D" w:rsidRDefault="008652AA" w:rsidP="008652A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80" w:type="dxa"/>
          </w:tcPr>
          <w:p w:rsidR="008652AA" w:rsidRPr="00C4027D" w:rsidRDefault="008652AA" w:rsidP="008652AA">
            <w:pPr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 xml:space="preserve">Latvijas Jaunatnes sporta tūrisma federācija I.Liepiņa elektroniski akceptēja </w:t>
            </w:r>
          </w:p>
          <w:p w:rsidR="008652AA" w:rsidRPr="00C4027D" w:rsidRDefault="008652AA" w:rsidP="00ED37D8">
            <w:pPr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201</w:t>
            </w:r>
            <w:r w:rsidR="00B76A09" w:rsidRPr="00C4027D">
              <w:rPr>
                <w:sz w:val="24"/>
                <w:szCs w:val="24"/>
                <w:lang w:val="lv-LV"/>
              </w:rPr>
              <w:t>8</w:t>
            </w:r>
            <w:r w:rsidRPr="00C4027D">
              <w:rPr>
                <w:sz w:val="24"/>
                <w:szCs w:val="24"/>
                <w:lang w:val="lv-LV"/>
              </w:rPr>
              <w:t>. gada</w:t>
            </w:r>
            <w:r w:rsidR="00ED37D8" w:rsidRPr="00C4027D">
              <w:rPr>
                <w:sz w:val="24"/>
                <w:szCs w:val="24"/>
                <w:lang w:val="lv-LV"/>
              </w:rPr>
              <w:t xml:space="preserve"> 20. janvārī</w:t>
            </w:r>
          </w:p>
        </w:tc>
      </w:tr>
    </w:tbl>
    <w:p w:rsidR="005D4E12" w:rsidRPr="00C4027D" w:rsidRDefault="008652AA" w:rsidP="00664B0E">
      <w:pPr>
        <w:ind w:right="23"/>
        <w:jc w:val="right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 xml:space="preserve"> </w:t>
      </w:r>
      <w:r w:rsidR="003124A6" w:rsidRPr="00C4027D">
        <w:rPr>
          <w:sz w:val="24"/>
          <w:szCs w:val="24"/>
          <w:lang w:val="lv-LV"/>
        </w:rPr>
        <w:br w:type="page"/>
      </w:r>
      <w:r w:rsidR="008E5501" w:rsidRPr="00C4027D">
        <w:rPr>
          <w:sz w:val="24"/>
          <w:szCs w:val="24"/>
          <w:lang w:val="lv-LV"/>
        </w:rPr>
        <w:lastRenderedPageBreak/>
        <w:t>Pielikums</w:t>
      </w:r>
      <w:r w:rsidRPr="00C4027D">
        <w:rPr>
          <w:sz w:val="24"/>
          <w:szCs w:val="24"/>
          <w:lang w:val="lv-LV"/>
        </w:rPr>
        <w:t xml:space="preserve"> Nr.1</w:t>
      </w:r>
    </w:p>
    <w:p w:rsidR="008623D1" w:rsidRPr="00C4027D" w:rsidRDefault="0023472D" w:rsidP="005D4E12">
      <w:pPr>
        <w:ind w:left="20" w:right="23"/>
        <w:jc w:val="right"/>
        <w:rPr>
          <w:i/>
          <w:iCs/>
          <w:sz w:val="24"/>
          <w:szCs w:val="24"/>
          <w:lang w:val="lv-LV"/>
        </w:rPr>
      </w:pPr>
      <w:r w:rsidRPr="00C4027D">
        <w:rPr>
          <w:i/>
          <w:iCs/>
          <w:sz w:val="24"/>
          <w:szCs w:val="24"/>
          <w:lang w:val="lv-LV"/>
        </w:rPr>
        <w:t>„</w:t>
      </w:r>
      <w:r w:rsidR="008652AA" w:rsidRPr="00C4027D">
        <w:rPr>
          <w:i/>
          <w:iCs/>
          <w:sz w:val="24"/>
          <w:szCs w:val="24"/>
          <w:lang w:val="lv-LV"/>
        </w:rPr>
        <w:t>JĒKABPILS KAUSS - 201</w:t>
      </w:r>
      <w:r w:rsidR="00A57405" w:rsidRPr="00C4027D">
        <w:rPr>
          <w:i/>
          <w:iCs/>
          <w:sz w:val="24"/>
          <w:szCs w:val="24"/>
          <w:lang w:val="lv-LV"/>
        </w:rPr>
        <w:t>8</w:t>
      </w:r>
      <w:r w:rsidRPr="00C4027D">
        <w:rPr>
          <w:i/>
          <w:iCs/>
          <w:sz w:val="24"/>
          <w:szCs w:val="24"/>
          <w:lang w:val="lv-LV"/>
        </w:rPr>
        <w:t>”</w:t>
      </w:r>
    </w:p>
    <w:p w:rsidR="005D4E12" w:rsidRPr="00C4027D" w:rsidRDefault="005D4E12" w:rsidP="005D4E12">
      <w:pPr>
        <w:ind w:left="20" w:right="23"/>
        <w:jc w:val="right"/>
        <w:rPr>
          <w:iCs/>
          <w:sz w:val="24"/>
          <w:szCs w:val="24"/>
          <w:lang w:val="lv-LV"/>
        </w:rPr>
      </w:pPr>
      <w:r w:rsidRPr="00C4027D">
        <w:rPr>
          <w:iCs/>
          <w:sz w:val="24"/>
          <w:szCs w:val="24"/>
          <w:lang w:val="lv-LV"/>
        </w:rPr>
        <w:t>nolikumam</w:t>
      </w:r>
    </w:p>
    <w:p w:rsidR="005D4E12" w:rsidRPr="00C4027D" w:rsidRDefault="005D4E12" w:rsidP="005D4E12">
      <w:pPr>
        <w:spacing w:before="40" w:after="40"/>
        <w:ind w:left="20" w:right="20"/>
        <w:jc w:val="right"/>
        <w:rPr>
          <w:b/>
          <w:sz w:val="24"/>
          <w:szCs w:val="24"/>
          <w:lang w:val="lv-LV"/>
        </w:rPr>
      </w:pPr>
    </w:p>
    <w:p w:rsidR="005D4E12" w:rsidRPr="00C4027D" w:rsidRDefault="005D4E12" w:rsidP="00114BE3">
      <w:pPr>
        <w:spacing w:before="40" w:after="40"/>
        <w:ind w:left="20" w:right="20"/>
        <w:jc w:val="center"/>
        <w:rPr>
          <w:b/>
          <w:sz w:val="24"/>
          <w:szCs w:val="24"/>
          <w:lang w:val="lv-LV"/>
        </w:rPr>
      </w:pPr>
    </w:p>
    <w:p w:rsidR="00114BE3" w:rsidRPr="00C4027D" w:rsidRDefault="00114BE3" w:rsidP="00114BE3">
      <w:pPr>
        <w:spacing w:before="40" w:after="40"/>
        <w:ind w:left="20" w:right="20"/>
        <w:jc w:val="center"/>
        <w:rPr>
          <w:sz w:val="24"/>
          <w:szCs w:val="24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C4027D">
          <w:rPr>
            <w:b/>
            <w:sz w:val="24"/>
            <w:szCs w:val="24"/>
            <w:lang w:val="lv-LV"/>
          </w:rPr>
          <w:t>PIETEIKUMS</w:t>
        </w:r>
      </w:smartTag>
    </w:p>
    <w:p w:rsidR="004E325E" w:rsidRPr="00C4027D" w:rsidRDefault="004E325E" w:rsidP="004E325E">
      <w:pPr>
        <w:jc w:val="center"/>
        <w:rPr>
          <w:b/>
          <w:sz w:val="24"/>
          <w:szCs w:val="24"/>
          <w:lang w:val="lv-LV"/>
        </w:rPr>
      </w:pPr>
    </w:p>
    <w:p w:rsidR="008652AA" w:rsidRPr="00C4027D" w:rsidRDefault="008652AA" w:rsidP="008652AA">
      <w:pPr>
        <w:spacing w:after="120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KOMANDA: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5830"/>
      </w:tblGrid>
      <w:tr w:rsidR="008652AA" w:rsidRPr="00C4027D" w:rsidTr="00393710">
        <w:tc>
          <w:tcPr>
            <w:tcW w:w="3791" w:type="dxa"/>
            <w:shd w:val="clear" w:color="auto" w:fill="auto"/>
            <w:vAlign w:val="center"/>
          </w:tcPr>
          <w:p w:rsidR="008652AA" w:rsidRPr="00C4027D" w:rsidRDefault="008652AA" w:rsidP="00393710">
            <w:pPr>
              <w:spacing w:after="120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b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8652AA" w:rsidRPr="00C4027D" w:rsidRDefault="008652AA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652AA" w:rsidRPr="00E968AE" w:rsidTr="00393710">
        <w:tc>
          <w:tcPr>
            <w:tcW w:w="3791" w:type="dxa"/>
            <w:shd w:val="clear" w:color="auto" w:fill="auto"/>
            <w:vAlign w:val="center"/>
          </w:tcPr>
          <w:p w:rsidR="008652AA" w:rsidRPr="00C4027D" w:rsidRDefault="008652AA" w:rsidP="00393710">
            <w:pPr>
              <w:spacing w:after="120"/>
              <w:rPr>
                <w:sz w:val="24"/>
                <w:szCs w:val="24"/>
                <w:lang w:val="lv-LV"/>
              </w:rPr>
            </w:pPr>
            <w:r w:rsidRPr="00C4027D">
              <w:rPr>
                <w:b/>
                <w:sz w:val="24"/>
                <w:szCs w:val="24"/>
                <w:lang w:val="lv-LV"/>
              </w:rPr>
              <w:t>Grupa</w:t>
            </w:r>
            <w:r w:rsidRPr="00C4027D">
              <w:rPr>
                <w:sz w:val="24"/>
                <w:szCs w:val="24"/>
                <w:lang w:val="lv-LV"/>
              </w:rPr>
              <w:t xml:space="preserve"> </w:t>
            </w:r>
            <w:r w:rsidRPr="00C4027D">
              <w:rPr>
                <w:i/>
                <w:sz w:val="24"/>
                <w:szCs w:val="24"/>
                <w:lang w:val="lv-LV"/>
              </w:rPr>
              <w:t>(P, A, B, C, D)</w:t>
            </w:r>
          </w:p>
        </w:tc>
        <w:tc>
          <w:tcPr>
            <w:tcW w:w="5830" w:type="dxa"/>
            <w:shd w:val="clear" w:color="auto" w:fill="auto"/>
          </w:tcPr>
          <w:p w:rsidR="008652AA" w:rsidRPr="00C4027D" w:rsidRDefault="008652AA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8652AA" w:rsidRPr="00C4027D" w:rsidRDefault="008652AA" w:rsidP="008652AA">
      <w:pPr>
        <w:spacing w:after="120"/>
        <w:rPr>
          <w:sz w:val="24"/>
          <w:szCs w:val="24"/>
          <w:lang w:val="lv-LV"/>
        </w:rPr>
      </w:pPr>
    </w:p>
    <w:p w:rsidR="008652AA" w:rsidRPr="00C4027D" w:rsidRDefault="008652AA" w:rsidP="008652AA">
      <w:pPr>
        <w:spacing w:after="120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KOMANDAS SASTĀVS: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21"/>
        <w:gridCol w:w="1599"/>
        <w:gridCol w:w="2257"/>
        <w:gridCol w:w="2255"/>
      </w:tblGrid>
      <w:tr w:rsidR="003C4E61" w:rsidRPr="008D7550" w:rsidTr="003C4E61">
        <w:tc>
          <w:tcPr>
            <w:tcW w:w="306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518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31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b/>
                <w:sz w:val="24"/>
                <w:szCs w:val="24"/>
                <w:lang w:val="lv-LV"/>
              </w:rPr>
              <w:t>Dzimšanas gads</w:t>
            </w:r>
          </w:p>
        </w:tc>
        <w:tc>
          <w:tcPr>
            <w:tcW w:w="1173" w:type="pct"/>
          </w:tcPr>
          <w:p w:rsidR="003C4E61" w:rsidRPr="003C4E61" w:rsidRDefault="003C4E61" w:rsidP="008D7550">
            <w:pPr>
              <w:spacing w:after="120"/>
              <w:jc w:val="center"/>
              <w:rPr>
                <w:b/>
                <w:lang w:val="lv-LV"/>
              </w:rPr>
            </w:pPr>
            <w:r w:rsidRPr="003C4E61">
              <w:rPr>
                <w:b/>
                <w:color w:val="000000"/>
                <w:lang w:val="lv-LV"/>
              </w:rPr>
              <w:t>Dalībnieka paraksts par sacensību noteikumu, drošības tehnikas ievērošanu sacensību laikā</w:t>
            </w:r>
          </w:p>
        </w:tc>
        <w:tc>
          <w:tcPr>
            <w:tcW w:w="1172" w:type="pct"/>
          </w:tcPr>
          <w:p w:rsidR="003C4E61" w:rsidRDefault="003C4E61" w:rsidP="003C4E61">
            <w:pPr>
              <w:spacing w:after="120"/>
              <w:jc w:val="center"/>
              <w:rPr>
                <w:b/>
                <w:color w:val="000000"/>
                <w:lang w:val="lv-LV" w:eastAsia="lv-LV"/>
              </w:rPr>
            </w:pPr>
            <w:r w:rsidRPr="003C4E61">
              <w:rPr>
                <w:b/>
                <w:color w:val="000000"/>
                <w:lang w:val="lv-LV" w:eastAsia="lv-LV"/>
              </w:rPr>
              <w:t>Dalībnieka veselības stāvokļa atbilstība sacensībām</w:t>
            </w:r>
            <w:r>
              <w:rPr>
                <w:b/>
                <w:color w:val="000000"/>
                <w:lang w:val="lv-LV" w:eastAsia="lv-LV"/>
              </w:rPr>
              <w:t xml:space="preserve"> </w:t>
            </w:r>
          </w:p>
          <w:p w:rsidR="003C4E61" w:rsidRPr="003C4E61" w:rsidRDefault="003C4E61" w:rsidP="003C4E61">
            <w:pPr>
              <w:spacing w:after="120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 w:eastAsia="lv-LV"/>
              </w:rPr>
              <w:t>(skat. *; **)</w:t>
            </w:r>
          </w:p>
        </w:tc>
      </w:tr>
      <w:tr w:rsidR="003C4E61" w:rsidRPr="00C4027D" w:rsidTr="003C4E61">
        <w:tc>
          <w:tcPr>
            <w:tcW w:w="306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518" w:type="pct"/>
            <w:vAlign w:val="bottom"/>
          </w:tcPr>
          <w:p w:rsidR="003C4E61" w:rsidRPr="00C4027D" w:rsidRDefault="003C4E61" w:rsidP="0039371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31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3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2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</w:tr>
      <w:tr w:rsidR="003C4E61" w:rsidRPr="00C4027D" w:rsidTr="003C4E61">
        <w:tc>
          <w:tcPr>
            <w:tcW w:w="306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518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831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3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2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</w:tr>
      <w:tr w:rsidR="003C4E61" w:rsidRPr="00C4027D" w:rsidTr="003C4E61">
        <w:tc>
          <w:tcPr>
            <w:tcW w:w="306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518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831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3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2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</w:tr>
      <w:tr w:rsidR="003C4E61" w:rsidRPr="00C4027D" w:rsidTr="003C4E61">
        <w:tc>
          <w:tcPr>
            <w:tcW w:w="306" w:type="pct"/>
            <w:vAlign w:val="center"/>
          </w:tcPr>
          <w:p w:rsidR="003C4E61" w:rsidRPr="00C4027D" w:rsidRDefault="003C4E61" w:rsidP="00393710">
            <w:pPr>
              <w:spacing w:after="120"/>
              <w:jc w:val="center"/>
              <w:rPr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518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831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3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  <w:tc>
          <w:tcPr>
            <w:tcW w:w="1172" w:type="pct"/>
          </w:tcPr>
          <w:p w:rsidR="003C4E61" w:rsidRPr="00C4027D" w:rsidRDefault="003C4E61" w:rsidP="00393710">
            <w:pPr>
              <w:spacing w:after="120"/>
              <w:rPr>
                <w:sz w:val="24"/>
                <w:szCs w:val="24"/>
                <w:lang w:val="lv-LV"/>
              </w:rPr>
            </w:pPr>
          </w:p>
        </w:tc>
      </w:tr>
    </w:tbl>
    <w:p w:rsidR="00A70CA1" w:rsidRPr="00C4027D" w:rsidRDefault="00A70CA1" w:rsidP="00A70CA1">
      <w:pPr>
        <w:shd w:val="clear" w:color="auto" w:fill="FFFFFF"/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lang w:eastAsia="lv-LV"/>
        </w:rPr>
      </w:pPr>
    </w:p>
    <w:p w:rsidR="008652AA" w:rsidRDefault="00A70CA1" w:rsidP="00A70CA1">
      <w:pPr>
        <w:shd w:val="clear" w:color="auto" w:fill="FFFFFF"/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lang w:val="lv-LV" w:eastAsia="lv-LV"/>
        </w:rPr>
      </w:pPr>
      <w:r w:rsidRPr="003E03B8">
        <w:rPr>
          <w:color w:val="000000"/>
          <w:sz w:val="24"/>
          <w:szCs w:val="24"/>
          <w:lang w:eastAsia="lv-LV"/>
        </w:rPr>
        <w:t>*</w:t>
      </w:r>
      <w:r w:rsidR="008D7550">
        <w:rPr>
          <w:color w:val="000000"/>
          <w:sz w:val="24"/>
          <w:szCs w:val="24"/>
          <w:lang w:eastAsia="lv-LV"/>
        </w:rPr>
        <w:t xml:space="preserve"> </w:t>
      </w:r>
      <w:r w:rsidRPr="003E03B8">
        <w:rPr>
          <w:color w:val="000000"/>
          <w:sz w:val="24"/>
          <w:szCs w:val="24"/>
          <w:lang w:val="lv-LV" w:eastAsia="lv-LV"/>
        </w:rPr>
        <w:t xml:space="preserve">Nepilngadīga </w:t>
      </w:r>
      <w:r w:rsidR="003E03B8">
        <w:rPr>
          <w:color w:val="000000"/>
          <w:sz w:val="24"/>
          <w:szCs w:val="24"/>
          <w:lang w:val="lv-LV" w:eastAsia="lv-LV"/>
        </w:rPr>
        <w:t>s</w:t>
      </w:r>
      <w:r w:rsidRPr="003E03B8">
        <w:rPr>
          <w:color w:val="000000"/>
          <w:sz w:val="24"/>
          <w:szCs w:val="24"/>
          <w:lang w:val="lv-LV" w:eastAsia="lv-LV"/>
        </w:rPr>
        <w:t xml:space="preserve">acensību dalībnieka veselības stāvokļa atbilstību </w:t>
      </w:r>
      <w:r w:rsidR="003E03B8">
        <w:rPr>
          <w:color w:val="000000"/>
          <w:sz w:val="24"/>
          <w:szCs w:val="24"/>
          <w:lang w:val="lv-LV" w:eastAsia="lv-LV"/>
        </w:rPr>
        <w:t>s</w:t>
      </w:r>
      <w:r w:rsidRPr="003E03B8">
        <w:rPr>
          <w:color w:val="000000"/>
          <w:sz w:val="24"/>
          <w:szCs w:val="24"/>
          <w:lang w:val="lv-LV" w:eastAsia="lv-LV"/>
        </w:rPr>
        <w:t>acensībām apliecina ārsta izziņa vai to apstiprina viens no vecākiem ar savu parakstu. Ja dalībnieku Sacensībām piesaka izglītības iestāde, tad Sacensību dalībnieka veselības atbilstību Sacensībām apstiprina izglītības iestādes vadītājs / komandas pārstāvis.</w:t>
      </w:r>
    </w:p>
    <w:p w:rsidR="008D7550" w:rsidRPr="00587A21" w:rsidRDefault="008D7550" w:rsidP="008D7550">
      <w:pPr>
        <w:shd w:val="clear" w:color="auto" w:fill="FFFFFF"/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lang w:val="lv-LV" w:eastAsia="lv-LV"/>
        </w:rPr>
      </w:pPr>
      <w:r>
        <w:rPr>
          <w:color w:val="000000"/>
          <w:sz w:val="24"/>
          <w:szCs w:val="24"/>
          <w:lang w:val="lv-LV" w:eastAsia="lv-LV"/>
        </w:rPr>
        <w:t xml:space="preserve">** </w:t>
      </w:r>
      <w:r w:rsidRPr="00587A21">
        <w:rPr>
          <w:color w:val="000000"/>
          <w:sz w:val="24"/>
          <w:szCs w:val="24"/>
          <w:lang w:val="lv-LV" w:eastAsia="lv-LV"/>
        </w:rPr>
        <w:t xml:space="preserve">Katrs pilngadīgais Sacensību dalībnieks ir personīgi atbildīgs par sava veselības stāvokļa atbilstību Sacensībām, ko apliecina ar personīgo parakstu pieteikumā, vai </w:t>
      </w:r>
      <w:r>
        <w:rPr>
          <w:color w:val="000000"/>
          <w:sz w:val="24"/>
          <w:szCs w:val="24"/>
          <w:lang w:val="lv-LV" w:eastAsia="lv-LV"/>
        </w:rPr>
        <w:t xml:space="preserve">iesniedzot </w:t>
      </w:r>
      <w:r w:rsidRPr="00587A21">
        <w:rPr>
          <w:color w:val="000000"/>
          <w:sz w:val="24"/>
          <w:szCs w:val="24"/>
          <w:lang w:val="lv-LV" w:eastAsia="lv-LV"/>
        </w:rPr>
        <w:t>ārsta izziņu.</w:t>
      </w:r>
    </w:p>
    <w:p w:rsidR="008D7550" w:rsidRPr="00C4027D" w:rsidRDefault="008D7550" w:rsidP="00A70CA1">
      <w:pPr>
        <w:shd w:val="clear" w:color="auto" w:fill="FFFFFF"/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lang w:val="lv-LV" w:eastAsia="lv-LV"/>
        </w:rPr>
      </w:pPr>
    </w:p>
    <w:p w:rsidR="00A70CA1" w:rsidRPr="00C4027D" w:rsidRDefault="00A70CA1" w:rsidP="00A70CA1">
      <w:pPr>
        <w:shd w:val="clear" w:color="auto" w:fill="FFFFFF"/>
        <w:tabs>
          <w:tab w:val="left" w:pos="1134"/>
          <w:tab w:val="left" w:pos="1276"/>
        </w:tabs>
        <w:jc w:val="both"/>
        <w:rPr>
          <w:color w:val="000000"/>
          <w:sz w:val="24"/>
          <w:szCs w:val="24"/>
          <w:lang w:val="lv-LV" w:eastAsia="lv-LV"/>
        </w:rPr>
      </w:pPr>
    </w:p>
    <w:p w:rsidR="008652AA" w:rsidRPr="00C4027D" w:rsidRDefault="008652AA" w:rsidP="008652AA">
      <w:pPr>
        <w:spacing w:after="120"/>
        <w:rPr>
          <w:b/>
          <w:sz w:val="24"/>
          <w:szCs w:val="24"/>
          <w:lang w:val="lv-LV"/>
        </w:rPr>
      </w:pPr>
      <w:r w:rsidRPr="00C4027D">
        <w:rPr>
          <w:b/>
          <w:sz w:val="24"/>
          <w:szCs w:val="24"/>
          <w:lang w:val="lv-LV"/>
        </w:rPr>
        <w:t>KONTAKTINFORMĀCIJA: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772"/>
      </w:tblGrid>
      <w:tr w:rsidR="008652AA" w:rsidRPr="00C4027D" w:rsidTr="00393710">
        <w:tc>
          <w:tcPr>
            <w:tcW w:w="3849" w:type="dxa"/>
            <w:shd w:val="clear" w:color="auto" w:fill="auto"/>
            <w:vAlign w:val="center"/>
          </w:tcPr>
          <w:p w:rsidR="008652AA" w:rsidRPr="00C4027D" w:rsidRDefault="008652AA" w:rsidP="00393710">
            <w:pPr>
              <w:spacing w:after="120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Komandas pārstāvja</w:t>
            </w:r>
            <w:r w:rsidRPr="00C4027D">
              <w:rPr>
                <w:b/>
                <w:sz w:val="24"/>
                <w:szCs w:val="24"/>
                <w:lang w:val="lv-LV"/>
              </w:rPr>
              <w:t xml:space="preserve"> e-pasts</w:t>
            </w:r>
          </w:p>
        </w:tc>
        <w:tc>
          <w:tcPr>
            <w:tcW w:w="5772" w:type="dxa"/>
            <w:shd w:val="clear" w:color="auto" w:fill="auto"/>
          </w:tcPr>
          <w:p w:rsidR="008652AA" w:rsidRPr="00C4027D" w:rsidRDefault="008652AA" w:rsidP="00393710">
            <w:pPr>
              <w:spacing w:after="120"/>
              <w:rPr>
                <w:b/>
                <w:sz w:val="24"/>
                <w:szCs w:val="24"/>
                <w:lang w:val="lv-LV"/>
              </w:rPr>
            </w:pPr>
          </w:p>
        </w:tc>
      </w:tr>
      <w:tr w:rsidR="008652AA" w:rsidRPr="00C4027D" w:rsidTr="00393710">
        <w:tc>
          <w:tcPr>
            <w:tcW w:w="3849" w:type="dxa"/>
            <w:shd w:val="clear" w:color="auto" w:fill="auto"/>
            <w:vAlign w:val="center"/>
          </w:tcPr>
          <w:p w:rsidR="008652AA" w:rsidRPr="00C4027D" w:rsidRDefault="008652AA" w:rsidP="00393710">
            <w:pPr>
              <w:spacing w:after="120"/>
              <w:rPr>
                <w:b/>
                <w:sz w:val="24"/>
                <w:szCs w:val="24"/>
                <w:lang w:val="lv-LV"/>
              </w:rPr>
            </w:pPr>
            <w:r w:rsidRPr="00C4027D">
              <w:rPr>
                <w:sz w:val="24"/>
                <w:szCs w:val="24"/>
                <w:lang w:val="lv-LV"/>
              </w:rPr>
              <w:t>Komandas pārstāvja</w:t>
            </w:r>
            <w:r w:rsidRPr="00C4027D">
              <w:rPr>
                <w:b/>
                <w:sz w:val="24"/>
                <w:szCs w:val="24"/>
                <w:lang w:val="lv-LV"/>
              </w:rPr>
              <w:t xml:space="preserve"> kontakttālrunis</w:t>
            </w:r>
          </w:p>
        </w:tc>
        <w:tc>
          <w:tcPr>
            <w:tcW w:w="5772" w:type="dxa"/>
            <w:shd w:val="clear" w:color="auto" w:fill="auto"/>
          </w:tcPr>
          <w:p w:rsidR="008652AA" w:rsidRPr="00C4027D" w:rsidRDefault="008652AA" w:rsidP="00393710">
            <w:pPr>
              <w:spacing w:after="120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8652AA" w:rsidRPr="00C4027D" w:rsidRDefault="008652AA" w:rsidP="008652AA">
      <w:pPr>
        <w:pStyle w:val="ListParagraph"/>
        <w:rPr>
          <w:szCs w:val="24"/>
          <w:lang w:val="lv-LV"/>
        </w:rPr>
      </w:pPr>
    </w:p>
    <w:p w:rsidR="008652AA" w:rsidRPr="00C4027D" w:rsidRDefault="003E03B8" w:rsidP="008652AA">
      <w:pPr>
        <w:ind w:left="709" w:hanging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8652AA" w:rsidRPr="00C4027D">
        <w:rPr>
          <w:sz w:val="24"/>
          <w:szCs w:val="24"/>
          <w:lang w:val="lv-LV"/>
        </w:rPr>
        <w:t>.</w:t>
      </w:r>
      <w:r w:rsidR="008652AA" w:rsidRPr="00C4027D">
        <w:rPr>
          <w:sz w:val="24"/>
          <w:szCs w:val="24"/>
          <w:lang w:val="lv-LV"/>
        </w:rPr>
        <w:tab/>
        <w:t xml:space="preserve">Pieteikuma anketa jāaizpilda un elektroniski jānosūta uz e-pastu: </w:t>
      </w:r>
      <w:r w:rsidR="008652AA" w:rsidRPr="00C4027D">
        <w:rPr>
          <w:b/>
          <w:sz w:val="24"/>
          <w:szCs w:val="24"/>
          <w:lang w:val="lv-LV"/>
        </w:rPr>
        <w:t>jekabpils.jaunsargs@inbox.lv</w:t>
      </w:r>
      <w:r w:rsidR="008652AA" w:rsidRPr="00C4027D">
        <w:rPr>
          <w:sz w:val="24"/>
          <w:szCs w:val="24"/>
          <w:lang w:val="lv-LV"/>
        </w:rPr>
        <w:t xml:space="preserve"> </w:t>
      </w:r>
    </w:p>
    <w:p w:rsidR="008652AA" w:rsidRPr="00C4027D" w:rsidRDefault="003E03B8" w:rsidP="008652AA">
      <w:pPr>
        <w:ind w:left="709" w:hanging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</w:t>
      </w:r>
      <w:r w:rsidR="008652AA" w:rsidRPr="00C4027D">
        <w:rPr>
          <w:sz w:val="24"/>
          <w:szCs w:val="24"/>
          <w:lang w:val="lv-LV"/>
        </w:rPr>
        <w:t>.</w:t>
      </w:r>
      <w:r w:rsidR="008652AA" w:rsidRPr="00C4027D">
        <w:rPr>
          <w:sz w:val="24"/>
          <w:szCs w:val="24"/>
          <w:lang w:val="lv-LV"/>
        </w:rPr>
        <w:tab/>
        <w:t>Pieteikuma anketa jānosūta līdz 201</w:t>
      </w:r>
      <w:r w:rsidR="00A57405" w:rsidRPr="00C4027D">
        <w:rPr>
          <w:sz w:val="24"/>
          <w:szCs w:val="24"/>
          <w:lang w:val="lv-LV"/>
        </w:rPr>
        <w:t>8</w:t>
      </w:r>
      <w:r w:rsidR="008652AA" w:rsidRPr="00C4027D">
        <w:rPr>
          <w:sz w:val="24"/>
          <w:szCs w:val="24"/>
          <w:lang w:val="lv-LV"/>
        </w:rPr>
        <w:t xml:space="preserve">.gada </w:t>
      </w:r>
      <w:r w:rsidR="00A57405" w:rsidRPr="00C4027D">
        <w:rPr>
          <w:sz w:val="24"/>
          <w:szCs w:val="24"/>
          <w:lang w:val="lv-LV"/>
        </w:rPr>
        <w:t>12</w:t>
      </w:r>
      <w:r w:rsidR="008652AA" w:rsidRPr="00C4027D">
        <w:rPr>
          <w:sz w:val="24"/>
          <w:szCs w:val="24"/>
          <w:lang w:val="lv-LV"/>
        </w:rPr>
        <w:t>.</w:t>
      </w:r>
      <w:r w:rsidR="00A57405" w:rsidRPr="00C4027D">
        <w:rPr>
          <w:sz w:val="24"/>
          <w:szCs w:val="24"/>
          <w:lang w:val="lv-LV"/>
        </w:rPr>
        <w:t>februārim</w:t>
      </w:r>
      <w:r w:rsidR="002717B9" w:rsidRPr="00C4027D">
        <w:rPr>
          <w:sz w:val="24"/>
          <w:szCs w:val="24"/>
          <w:lang w:val="lv-LV"/>
        </w:rPr>
        <w:t xml:space="preserve"> (bez parakstiem)</w:t>
      </w:r>
      <w:r w:rsidR="008652AA" w:rsidRPr="00C4027D">
        <w:rPr>
          <w:sz w:val="24"/>
          <w:szCs w:val="24"/>
          <w:lang w:val="lv-LV"/>
        </w:rPr>
        <w:t>.</w:t>
      </w:r>
    </w:p>
    <w:p w:rsidR="008652AA" w:rsidRPr="00C4027D" w:rsidRDefault="003E03B8" w:rsidP="008652AA">
      <w:pPr>
        <w:ind w:left="709" w:hanging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</w:t>
      </w:r>
      <w:r w:rsidR="008652AA" w:rsidRPr="00C4027D">
        <w:rPr>
          <w:sz w:val="24"/>
          <w:szCs w:val="24"/>
          <w:lang w:val="lv-LV"/>
        </w:rPr>
        <w:t>.</w:t>
      </w:r>
      <w:r w:rsidR="008652AA" w:rsidRPr="00C4027D">
        <w:rPr>
          <w:sz w:val="24"/>
          <w:szCs w:val="24"/>
          <w:lang w:val="lv-LV"/>
        </w:rPr>
        <w:tab/>
        <w:t xml:space="preserve"> Sacensību dienā komandas pārstāvis reģistrācijas punktā nodod aizpildītu komandas Pieteikuma anketas oriģinālu, ar visiem nepieciešamajiem personu parakstiem.</w:t>
      </w:r>
    </w:p>
    <w:p w:rsidR="008652AA" w:rsidRPr="00C4027D" w:rsidRDefault="003E03B8" w:rsidP="008652A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8652AA" w:rsidRPr="00C4027D">
        <w:rPr>
          <w:sz w:val="24"/>
          <w:szCs w:val="24"/>
          <w:lang w:val="lv-LV"/>
        </w:rPr>
        <w:t xml:space="preserve">. </w:t>
      </w:r>
      <w:r w:rsidR="008652AA" w:rsidRPr="00C4027D">
        <w:rPr>
          <w:sz w:val="24"/>
          <w:szCs w:val="24"/>
          <w:lang w:val="lv-LV"/>
        </w:rPr>
        <w:tab/>
        <w:t xml:space="preserve">Informācija par sacensībām, pieteikšanos u.c., zvanot uz tālruni: </w:t>
      </w:r>
    </w:p>
    <w:p w:rsidR="008652AA" w:rsidRPr="00C4027D" w:rsidRDefault="008652AA" w:rsidP="008652AA">
      <w:pPr>
        <w:ind w:firstLine="720"/>
        <w:rPr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t>26165834 (Normunds Pastars).</w:t>
      </w:r>
    </w:p>
    <w:p w:rsidR="008652AA" w:rsidRPr="00C4027D" w:rsidRDefault="008652AA" w:rsidP="008652AA">
      <w:pPr>
        <w:ind w:firstLine="709"/>
        <w:jc w:val="both"/>
        <w:rPr>
          <w:sz w:val="24"/>
          <w:szCs w:val="24"/>
          <w:lang w:val="lv-LV"/>
        </w:rPr>
        <w:sectPr w:rsidR="008652AA" w:rsidRPr="00C4027D" w:rsidSect="00393710">
          <w:pgSz w:w="12240" w:h="15840"/>
          <w:pgMar w:top="1134" w:right="1134" w:bottom="1134" w:left="1701" w:header="720" w:footer="720" w:gutter="0"/>
          <w:cols w:space="720"/>
          <w:docGrid w:linePitch="326"/>
        </w:sectPr>
      </w:pPr>
    </w:p>
    <w:p w:rsidR="008652AA" w:rsidRPr="00C4027D" w:rsidRDefault="008652AA" w:rsidP="008652AA">
      <w:pPr>
        <w:jc w:val="right"/>
        <w:rPr>
          <w:b/>
          <w:sz w:val="24"/>
          <w:szCs w:val="24"/>
          <w:lang w:val="lv-LV"/>
        </w:rPr>
      </w:pPr>
      <w:r w:rsidRPr="00C4027D">
        <w:rPr>
          <w:sz w:val="24"/>
          <w:szCs w:val="24"/>
          <w:lang w:val="lv-LV"/>
        </w:rPr>
        <w:lastRenderedPageBreak/>
        <w:t>Pielikums Nr.2.</w:t>
      </w:r>
    </w:p>
    <w:p w:rsidR="008652AA" w:rsidRPr="00C4027D" w:rsidRDefault="000143CE" w:rsidP="008652AA">
      <w:pPr>
        <w:jc w:val="center"/>
        <w:rPr>
          <w:b/>
          <w:sz w:val="24"/>
          <w:szCs w:val="24"/>
          <w:lang w:val="lv-LV"/>
        </w:rPr>
      </w:pPr>
      <w:r>
        <w:rPr>
          <w:b/>
          <w:noProof/>
          <w:sz w:val="24"/>
          <w:szCs w:val="24"/>
          <w:lang w:val="lv-LV"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5.05pt;margin-top:379.8pt;width:54pt;height:21.75pt;flip:x;z-index:251657728" o:connectortype="straight">
            <v:stroke endarrow="block"/>
          </v:shape>
        </w:pict>
      </w:r>
      <w:r>
        <w:rPr>
          <w:b/>
          <w:noProof/>
          <w:sz w:val="24"/>
          <w:szCs w:val="24"/>
          <w:lang w:val="lv-LV" w:eastAsia="lv-LV"/>
        </w:rPr>
        <w:pict>
          <v:shape id="_x0000_s1030" type="#_x0000_t32" style="position:absolute;left:0;text-align:left;margin-left:334.05pt;margin-top:138.3pt;width:78pt;height:35.25pt;flip:x y;z-index:251658752" o:connectortype="straight">
            <v:stroke endarrow="block"/>
          </v:shape>
        </w:pict>
      </w:r>
      <w:r>
        <w:rPr>
          <w:b/>
          <w:noProof/>
          <w:sz w:val="24"/>
          <w:szCs w:val="24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2.05pt;margin-top:170.55pt;width:198.55pt;height:19.45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;mso-fit-shape-to-text:t">
              <w:txbxContent>
                <w:p w:rsidR="008652AA" w:rsidRPr="007F7CDE" w:rsidRDefault="008652AA" w:rsidP="008652AA">
                  <w:pPr>
                    <w:rPr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t xml:space="preserve">Jēkabpils pamatskola, </w:t>
                  </w:r>
                  <w:r w:rsidRPr="00DD127B">
                    <w:rPr>
                      <w:szCs w:val="24"/>
                      <w:lang w:val="lv-LV"/>
                    </w:rPr>
                    <w:t>Rīgas iela 192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4"/>
          <w:szCs w:val="24"/>
          <w:lang w:val="ru-RU"/>
        </w:rPr>
        <w:pict>
          <v:shape id="Text Box 2" o:spid="_x0000_s1027" type="#_x0000_t202" style="position:absolute;left:0;text-align:left;margin-left:409.05pt;margin-top:357.3pt;width:228.55pt;height:19.45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:rsidR="008652AA" w:rsidRPr="007F7CDE" w:rsidRDefault="008652AA" w:rsidP="008652AA">
                  <w:pPr>
                    <w:rPr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t>Jēkabpils Agrobiznesa koledža, Pasta iela 1</w:t>
                  </w:r>
                </w:p>
              </w:txbxContent>
            </v:textbox>
            <w10:wrap type="square"/>
          </v:shape>
        </w:pict>
      </w:r>
      <w:r w:rsidR="00A854C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527685</wp:posOffset>
            </wp:positionV>
            <wp:extent cx="7494905" cy="542861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99" t="19576" r="15062" b="1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54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AA" w:rsidRPr="00C4027D">
        <w:rPr>
          <w:b/>
          <w:sz w:val="24"/>
          <w:szCs w:val="24"/>
          <w:lang w:val="lv-LV"/>
        </w:rPr>
        <w:t>Sacensību norises vieta.</w:t>
      </w:r>
    </w:p>
    <w:p w:rsidR="008623D1" w:rsidRPr="00C4027D" w:rsidRDefault="008623D1" w:rsidP="008652AA">
      <w:pPr>
        <w:spacing w:before="40" w:after="40"/>
        <w:ind w:right="20"/>
        <w:rPr>
          <w:sz w:val="24"/>
          <w:szCs w:val="24"/>
          <w:lang w:val="lv-LV"/>
        </w:rPr>
      </w:pPr>
    </w:p>
    <w:sectPr w:rsidR="008623D1" w:rsidRPr="00C4027D" w:rsidSect="008652AA">
      <w:footerReference w:type="default" r:id="rId12"/>
      <w:pgSz w:w="16838" w:h="11906" w:orient="landscape" w:code="9"/>
      <w:pgMar w:top="1701" w:right="1134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CE" w:rsidRDefault="000143CE" w:rsidP="00235C4D">
      <w:r>
        <w:separator/>
      </w:r>
    </w:p>
  </w:endnote>
  <w:endnote w:type="continuationSeparator" w:id="0">
    <w:p w:rsidR="000143CE" w:rsidRDefault="000143CE" w:rsidP="002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936" w:rsidRDefault="008D1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2AA">
      <w:rPr>
        <w:noProof/>
      </w:rPr>
      <w:t>5</w:t>
    </w:r>
    <w:r>
      <w:rPr>
        <w:noProof/>
      </w:rPr>
      <w:fldChar w:fldCharType="end"/>
    </w:r>
  </w:p>
  <w:p w:rsidR="006F768A" w:rsidRDefault="006F768A" w:rsidP="008E55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CE" w:rsidRDefault="000143CE" w:rsidP="00235C4D">
      <w:r>
        <w:separator/>
      </w:r>
    </w:p>
  </w:footnote>
  <w:footnote w:type="continuationSeparator" w:id="0">
    <w:p w:rsidR="000143CE" w:rsidRDefault="000143CE" w:rsidP="0023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1C"/>
    <w:multiLevelType w:val="hybridMultilevel"/>
    <w:tmpl w:val="C8667962"/>
    <w:lvl w:ilvl="0" w:tplc="0CA46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6F3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3092AA0A">
      <w:numFmt w:val="none"/>
      <w:lvlText w:val=""/>
      <w:lvlJc w:val="left"/>
      <w:pPr>
        <w:tabs>
          <w:tab w:val="num" w:pos="360"/>
        </w:tabs>
      </w:pPr>
    </w:lvl>
    <w:lvl w:ilvl="3" w:tplc="BA4EF2BA">
      <w:numFmt w:val="none"/>
      <w:lvlText w:val=""/>
      <w:lvlJc w:val="left"/>
      <w:pPr>
        <w:tabs>
          <w:tab w:val="num" w:pos="360"/>
        </w:tabs>
      </w:pPr>
    </w:lvl>
    <w:lvl w:ilvl="4" w:tplc="8848A47A">
      <w:numFmt w:val="none"/>
      <w:lvlText w:val=""/>
      <w:lvlJc w:val="left"/>
      <w:pPr>
        <w:tabs>
          <w:tab w:val="num" w:pos="360"/>
        </w:tabs>
      </w:pPr>
    </w:lvl>
    <w:lvl w:ilvl="5" w:tplc="7C36BA76">
      <w:numFmt w:val="none"/>
      <w:lvlText w:val=""/>
      <w:lvlJc w:val="left"/>
      <w:pPr>
        <w:tabs>
          <w:tab w:val="num" w:pos="360"/>
        </w:tabs>
      </w:pPr>
    </w:lvl>
    <w:lvl w:ilvl="6" w:tplc="DF38EB82">
      <w:numFmt w:val="none"/>
      <w:lvlText w:val=""/>
      <w:lvlJc w:val="left"/>
      <w:pPr>
        <w:tabs>
          <w:tab w:val="num" w:pos="360"/>
        </w:tabs>
      </w:pPr>
    </w:lvl>
    <w:lvl w:ilvl="7" w:tplc="87403B86">
      <w:numFmt w:val="none"/>
      <w:lvlText w:val=""/>
      <w:lvlJc w:val="left"/>
      <w:pPr>
        <w:tabs>
          <w:tab w:val="num" w:pos="360"/>
        </w:tabs>
      </w:pPr>
    </w:lvl>
    <w:lvl w:ilvl="8" w:tplc="CF600C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4273EC"/>
    <w:multiLevelType w:val="singleLevel"/>
    <w:tmpl w:val="DD7A2D6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C16F16"/>
    <w:multiLevelType w:val="hybridMultilevel"/>
    <w:tmpl w:val="A37685E8"/>
    <w:lvl w:ilvl="0" w:tplc="80223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30531"/>
    <w:multiLevelType w:val="multilevel"/>
    <w:tmpl w:val="D93696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9A538E"/>
    <w:multiLevelType w:val="multilevel"/>
    <w:tmpl w:val="B8A4F16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80F135E"/>
    <w:multiLevelType w:val="hybridMultilevel"/>
    <w:tmpl w:val="79449ABA"/>
    <w:lvl w:ilvl="0" w:tplc="CD6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A6CDE">
      <w:numFmt w:val="none"/>
      <w:lvlText w:val=""/>
      <w:lvlJc w:val="left"/>
      <w:pPr>
        <w:tabs>
          <w:tab w:val="num" w:pos="360"/>
        </w:tabs>
      </w:pPr>
    </w:lvl>
    <w:lvl w:ilvl="2" w:tplc="0802AB9E">
      <w:numFmt w:val="none"/>
      <w:lvlText w:val=""/>
      <w:lvlJc w:val="left"/>
      <w:pPr>
        <w:tabs>
          <w:tab w:val="num" w:pos="360"/>
        </w:tabs>
      </w:pPr>
    </w:lvl>
    <w:lvl w:ilvl="3" w:tplc="5ECAF672">
      <w:numFmt w:val="none"/>
      <w:lvlText w:val=""/>
      <w:lvlJc w:val="left"/>
      <w:pPr>
        <w:tabs>
          <w:tab w:val="num" w:pos="360"/>
        </w:tabs>
      </w:pPr>
    </w:lvl>
    <w:lvl w:ilvl="4" w:tplc="1472DCDC">
      <w:numFmt w:val="none"/>
      <w:lvlText w:val=""/>
      <w:lvlJc w:val="left"/>
      <w:pPr>
        <w:tabs>
          <w:tab w:val="num" w:pos="360"/>
        </w:tabs>
      </w:pPr>
    </w:lvl>
    <w:lvl w:ilvl="5" w:tplc="A428FAA2">
      <w:numFmt w:val="none"/>
      <w:lvlText w:val=""/>
      <w:lvlJc w:val="left"/>
      <w:pPr>
        <w:tabs>
          <w:tab w:val="num" w:pos="360"/>
        </w:tabs>
      </w:pPr>
    </w:lvl>
    <w:lvl w:ilvl="6" w:tplc="B1F214F4">
      <w:numFmt w:val="none"/>
      <w:lvlText w:val=""/>
      <w:lvlJc w:val="left"/>
      <w:pPr>
        <w:tabs>
          <w:tab w:val="num" w:pos="360"/>
        </w:tabs>
      </w:pPr>
    </w:lvl>
    <w:lvl w:ilvl="7" w:tplc="29505CE4">
      <w:numFmt w:val="none"/>
      <w:lvlText w:val=""/>
      <w:lvlJc w:val="left"/>
      <w:pPr>
        <w:tabs>
          <w:tab w:val="num" w:pos="360"/>
        </w:tabs>
      </w:pPr>
    </w:lvl>
    <w:lvl w:ilvl="8" w:tplc="E978548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D53770B"/>
    <w:multiLevelType w:val="hybridMultilevel"/>
    <w:tmpl w:val="43E2B2BC"/>
    <w:lvl w:ilvl="0" w:tplc="0426000F">
      <w:start w:val="1"/>
      <w:numFmt w:val="decimal"/>
      <w:lvlText w:val="%1."/>
      <w:lvlJc w:val="left"/>
      <w:pPr>
        <w:ind w:left="2138" w:hanging="360"/>
      </w:pPr>
    </w:lvl>
    <w:lvl w:ilvl="1" w:tplc="04260019" w:tentative="1">
      <w:start w:val="1"/>
      <w:numFmt w:val="lowerLetter"/>
      <w:lvlText w:val="%2."/>
      <w:lvlJc w:val="left"/>
      <w:pPr>
        <w:ind w:left="2858" w:hanging="360"/>
      </w:pPr>
    </w:lvl>
    <w:lvl w:ilvl="2" w:tplc="0426001B" w:tentative="1">
      <w:start w:val="1"/>
      <w:numFmt w:val="lowerRoman"/>
      <w:lvlText w:val="%3."/>
      <w:lvlJc w:val="right"/>
      <w:pPr>
        <w:ind w:left="3578" w:hanging="180"/>
      </w:pPr>
    </w:lvl>
    <w:lvl w:ilvl="3" w:tplc="0426000F" w:tentative="1">
      <w:start w:val="1"/>
      <w:numFmt w:val="decimal"/>
      <w:lvlText w:val="%4."/>
      <w:lvlJc w:val="left"/>
      <w:pPr>
        <w:ind w:left="4298" w:hanging="360"/>
      </w:pPr>
    </w:lvl>
    <w:lvl w:ilvl="4" w:tplc="04260019" w:tentative="1">
      <w:start w:val="1"/>
      <w:numFmt w:val="lowerLetter"/>
      <w:lvlText w:val="%5."/>
      <w:lvlJc w:val="left"/>
      <w:pPr>
        <w:ind w:left="5018" w:hanging="360"/>
      </w:pPr>
    </w:lvl>
    <w:lvl w:ilvl="5" w:tplc="0426001B" w:tentative="1">
      <w:start w:val="1"/>
      <w:numFmt w:val="lowerRoman"/>
      <w:lvlText w:val="%6."/>
      <w:lvlJc w:val="right"/>
      <w:pPr>
        <w:ind w:left="5738" w:hanging="180"/>
      </w:pPr>
    </w:lvl>
    <w:lvl w:ilvl="6" w:tplc="0426000F" w:tentative="1">
      <w:start w:val="1"/>
      <w:numFmt w:val="decimal"/>
      <w:lvlText w:val="%7."/>
      <w:lvlJc w:val="left"/>
      <w:pPr>
        <w:ind w:left="6458" w:hanging="360"/>
      </w:pPr>
    </w:lvl>
    <w:lvl w:ilvl="7" w:tplc="04260019" w:tentative="1">
      <w:start w:val="1"/>
      <w:numFmt w:val="lowerLetter"/>
      <w:lvlText w:val="%8."/>
      <w:lvlJc w:val="left"/>
      <w:pPr>
        <w:ind w:left="7178" w:hanging="360"/>
      </w:pPr>
    </w:lvl>
    <w:lvl w:ilvl="8" w:tplc="042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3CD02C9"/>
    <w:multiLevelType w:val="hybridMultilevel"/>
    <w:tmpl w:val="35C4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775"/>
    <w:multiLevelType w:val="hybridMultilevel"/>
    <w:tmpl w:val="74542656"/>
    <w:lvl w:ilvl="0" w:tplc="59128F0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739C1"/>
    <w:multiLevelType w:val="hybridMultilevel"/>
    <w:tmpl w:val="C794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B01"/>
    <w:multiLevelType w:val="hybridMultilevel"/>
    <w:tmpl w:val="79449ABA"/>
    <w:lvl w:ilvl="0" w:tplc="CD6C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A6CDE">
      <w:numFmt w:val="none"/>
      <w:lvlText w:val=""/>
      <w:lvlJc w:val="left"/>
      <w:pPr>
        <w:tabs>
          <w:tab w:val="num" w:pos="360"/>
        </w:tabs>
      </w:pPr>
    </w:lvl>
    <w:lvl w:ilvl="2" w:tplc="0802AB9E">
      <w:numFmt w:val="none"/>
      <w:lvlText w:val=""/>
      <w:lvlJc w:val="left"/>
      <w:pPr>
        <w:tabs>
          <w:tab w:val="num" w:pos="360"/>
        </w:tabs>
      </w:pPr>
    </w:lvl>
    <w:lvl w:ilvl="3" w:tplc="5ECAF672">
      <w:numFmt w:val="none"/>
      <w:lvlText w:val=""/>
      <w:lvlJc w:val="left"/>
      <w:pPr>
        <w:tabs>
          <w:tab w:val="num" w:pos="360"/>
        </w:tabs>
      </w:pPr>
    </w:lvl>
    <w:lvl w:ilvl="4" w:tplc="1472DCDC">
      <w:numFmt w:val="none"/>
      <w:lvlText w:val=""/>
      <w:lvlJc w:val="left"/>
      <w:pPr>
        <w:tabs>
          <w:tab w:val="num" w:pos="360"/>
        </w:tabs>
      </w:pPr>
    </w:lvl>
    <w:lvl w:ilvl="5" w:tplc="A428FAA2">
      <w:numFmt w:val="none"/>
      <w:lvlText w:val=""/>
      <w:lvlJc w:val="left"/>
      <w:pPr>
        <w:tabs>
          <w:tab w:val="num" w:pos="360"/>
        </w:tabs>
      </w:pPr>
    </w:lvl>
    <w:lvl w:ilvl="6" w:tplc="B1F214F4">
      <w:numFmt w:val="none"/>
      <w:lvlText w:val=""/>
      <w:lvlJc w:val="left"/>
      <w:pPr>
        <w:tabs>
          <w:tab w:val="num" w:pos="360"/>
        </w:tabs>
      </w:pPr>
    </w:lvl>
    <w:lvl w:ilvl="7" w:tplc="29505CE4">
      <w:numFmt w:val="none"/>
      <w:lvlText w:val=""/>
      <w:lvlJc w:val="left"/>
      <w:pPr>
        <w:tabs>
          <w:tab w:val="num" w:pos="360"/>
        </w:tabs>
      </w:pPr>
    </w:lvl>
    <w:lvl w:ilvl="8" w:tplc="E97854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ED0979"/>
    <w:multiLevelType w:val="hybridMultilevel"/>
    <w:tmpl w:val="45FE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0416"/>
    <w:multiLevelType w:val="multilevel"/>
    <w:tmpl w:val="E03C07B4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5222FE"/>
    <w:multiLevelType w:val="multilevel"/>
    <w:tmpl w:val="4B9030C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D551E8C"/>
    <w:multiLevelType w:val="hybridMultilevel"/>
    <w:tmpl w:val="631A6B24"/>
    <w:lvl w:ilvl="0" w:tplc="A18E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2A4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3B89FFE">
      <w:numFmt w:val="none"/>
      <w:lvlText w:val=""/>
      <w:lvlJc w:val="left"/>
      <w:pPr>
        <w:tabs>
          <w:tab w:val="num" w:pos="360"/>
        </w:tabs>
      </w:pPr>
    </w:lvl>
    <w:lvl w:ilvl="3" w:tplc="4C688A2E">
      <w:numFmt w:val="none"/>
      <w:lvlText w:val=""/>
      <w:lvlJc w:val="left"/>
      <w:pPr>
        <w:tabs>
          <w:tab w:val="num" w:pos="360"/>
        </w:tabs>
      </w:pPr>
    </w:lvl>
    <w:lvl w:ilvl="4" w:tplc="A0A69FB2">
      <w:numFmt w:val="none"/>
      <w:lvlText w:val=""/>
      <w:lvlJc w:val="left"/>
      <w:pPr>
        <w:tabs>
          <w:tab w:val="num" w:pos="360"/>
        </w:tabs>
      </w:pPr>
    </w:lvl>
    <w:lvl w:ilvl="5" w:tplc="F27C29FE">
      <w:numFmt w:val="none"/>
      <w:lvlText w:val=""/>
      <w:lvlJc w:val="left"/>
      <w:pPr>
        <w:tabs>
          <w:tab w:val="num" w:pos="360"/>
        </w:tabs>
      </w:pPr>
    </w:lvl>
    <w:lvl w:ilvl="6" w:tplc="61DE0682">
      <w:numFmt w:val="none"/>
      <w:lvlText w:val=""/>
      <w:lvlJc w:val="left"/>
      <w:pPr>
        <w:tabs>
          <w:tab w:val="num" w:pos="360"/>
        </w:tabs>
      </w:pPr>
    </w:lvl>
    <w:lvl w:ilvl="7" w:tplc="07848ECE">
      <w:numFmt w:val="none"/>
      <w:lvlText w:val=""/>
      <w:lvlJc w:val="left"/>
      <w:pPr>
        <w:tabs>
          <w:tab w:val="num" w:pos="360"/>
        </w:tabs>
      </w:pPr>
    </w:lvl>
    <w:lvl w:ilvl="8" w:tplc="080AA94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800756E"/>
    <w:multiLevelType w:val="multilevel"/>
    <w:tmpl w:val="38A2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95176AF"/>
    <w:multiLevelType w:val="multilevel"/>
    <w:tmpl w:val="B8A4F16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E100446"/>
    <w:multiLevelType w:val="multilevel"/>
    <w:tmpl w:val="B1B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4534D28"/>
    <w:multiLevelType w:val="multilevel"/>
    <w:tmpl w:val="827E93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404C21"/>
    <w:multiLevelType w:val="multilevel"/>
    <w:tmpl w:val="8206AF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D2930A5"/>
    <w:multiLevelType w:val="multilevel"/>
    <w:tmpl w:val="D0C48D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2615DF5"/>
    <w:multiLevelType w:val="multilevel"/>
    <w:tmpl w:val="9F260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2" w15:restartNumberingAfterBreak="0">
    <w:nsid w:val="65ED00D0"/>
    <w:multiLevelType w:val="multilevel"/>
    <w:tmpl w:val="93B038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5871D2"/>
    <w:multiLevelType w:val="hybridMultilevel"/>
    <w:tmpl w:val="B1E05A0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D1AA9"/>
    <w:multiLevelType w:val="hybridMultilevel"/>
    <w:tmpl w:val="F864C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0063"/>
    <w:multiLevelType w:val="multilevel"/>
    <w:tmpl w:val="311A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B30C5D"/>
    <w:multiLevelType w:val="hybridMultilevel"/>
    <w:tmpl w:val="F2322BBE"/>
    <w:lvl w:ilvl="0" w:tplc="59128F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1C80"/>
    <w:multiLevelType w:val="multilevel"/>
    <w:tmpl w:val="F10877A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6B42B58"/>
    <w:multiLevelType w:val="hybridMultilevel"/>
    <w:tmpl w:val="BCA0FB7E"/>
    <w:lvl w:ilvl="0" w:tplc="2B60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C159C0"/>
    <w:multiLevelType w:val="hybridMultilevel"/>
    <w:tmpl w:val="AFA011A0"/>
    <w:lvl w:ilvl="0" w:tplc="E0305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4CFB"/>
    <w:multiLevelType w:val="hybridMultilevel"/>
    <w:tmpl w:val="E3747B52"/>
    <w:lvl w:ilvl="0" w:tplc="6DBA0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5"/>
  </w:num>
  <w:num w:numId="5">
    <w:abstractNumId w:val="14"/>
  </w:num>
  <w:num w:numId="6">
    <w:abstractNumId w:val="25"/>
  </w:num>
  <w:num w:numId="7">
    <w:abstractNumId w:val="0"/>
  </w:num>
  <w:num w:numId="8">
    <w:abstractNumId w:val="26"/>
  </w:num>
  <w:num w:numId="9">
    <w:abstractNumId w:val="8"/>
  </w:num>
  <w:num w:numId="10">
    <w:abstractNumId w:val="29"/>
  </w:num>
  <w:num w:numId="11">
    <w:abstractNumId w:val="2"/>
  </w:num>
  <w:num w:numId="12">
    <w:abstractNumId w:val="27"/>
  </w:num>
  <w:num w:numId="13">
    <w:abstractNumId w:val="9"/>
  </w:num>
  <w:num w:numId="14">
    <w:abstractNumId w:val="11"/>
  </w:num>
  <w:num w:numId="15">
    <w:abstractNumId w:val="7"/>
  </w:num>
  <w:num w:numId="16">
    <w:abstractNumId w:val="22"/>
  </w:num>
  <w:num w:numId="17">
    <w:abstractNumId w:val="20"/>
  </w:num>
  <w:num w:numId="18">
    <w:abstractNumId w:val="3"/>
  </w:num>
  <w:num w:numId="19">
    <w:abstractNumId w:val="12"/>
  </w:num>
  <w:num w:numId="20">
    <w:abstractNumId w:val="17"/>
  </w:num>
  <w:num w:numId="21">
    <w:abstractNumId w:val="18"/>
  </w:num>
  <w:num w:numId="22">
    <w:abstractNumId w:val="16"/>
  </w:num>
  <w:num w:numId="23">
    <w:abstractNumId w:val="24"/>
  </w:num>
  <w:num w:numId="24">
    <w:abstractNumId w:val="4"/>
  </w:num>
  <w:num w:numId="25">
    <w:abstractNumId w:val="19"/>
  </w:num>
  <w:num w:numId="26">
    <w:abstractNumId w:val="21"/>
  </w:num>
  <w:num w:numId="27">
    <w:abstractNumId w:val="13"/>
  </w:num>
  <w:num w:numId="28">
    <w:abstractNumId w:val="30"/>
  </w:num>
  <w:num w:numId="29">
    <w:abstractNumId w:val="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E7"/>
    <w:rsid w:val="00011880"/>
    <w:rsid w:val="000143CE"/>
    <w:rsid w:val="00014CC4"/>
    <w:rsid w:val="000473A8"/>
    <w:rsid w:val="00050FDD"/>
    <w:rsid w:val="00051FCB"/>
    <w:rsid w:val="0005467C"/>
    <w:rsid w:val="00067C05"/>
    <w:rsid w:val="00074804"/>
    <w:rsid w:val="0008642B"/>
    <w:rsid w:val="000A390B"/>
    <w:rsid w:val="000B35EA"/>
    <w:rsid w:val="000C43FC"/>
    <w:rsid w:val="000D1A51"/>
    <w:rsid w:val="000E554C"/>
    <w:rsid w:val="000E60B5"/>
    <w:rsid w:val="000E7D24"/>
    <w:rsid w:val="000F0D22"/>
    <w:rsid w:val="00114BE3"/>
    <w:rsid w:val="00125A6E"/>
    <w:rsid w:val="00142924"/>
    <w:rsid w:val="0015692E"/>
    <w:rsid w:val="001744E2"/>
    <w:rsid w:val="00182C4B"/>
    <w:rsid w:val="001A65A5"/>
    <w:rsid w:val="001B141E"/>
    <w:rsid w:val="001B7BD3"/>
    <w:rsid w:val="001C40F1"/>
    <w:rsid w:val="001E1E75"/>
    <w:rsid w:val="001F1F87"/>
    <w:rsid w:val="00211654"/>
    <w:rsid w:val="0023472D"/>
    <w:rsid w:val="00235C4D"/>
    <w:rsid w:val="0025626B"/>
    <w:rsid w:val="002717B9"/>
    <w:rsid w:val="002808BC"/>
    <w:rsid w:val="002808BE"/>
    <w:rsid w:val="00283248"/>
    <w:rsid w:val="002E4C33"/>
    <w:rsid w:val="002E63E0"/>
    <w:rsid w:val="003017B8"/>
    <w:rsid w:val="00306388"/>
    <w:rsid w:val="003124A6"/>
    <w:rsid w:val="0032004A"/>
    <w:rsid w:val="00357CA7"/>
    <w:rsid w:val="0038352E"/>
    <w:rsid w:val="003839CA"/>
    <w:rsid w:val="00393710"/>
    <w:rsid w:val="003C1DCB"/>
    <w:rsid w:val="003C4E61"/>
    <w:rsid w:val="003D0367"/>
    <w:rsid w:val="003E03B8"/>
    <w:rsid w:val="003E7078"/>
    <w:rsid w:val="003E7F57"/>
    <w:rsid w:val="003F099C"/>
    <w:rsid w:val="0040112E"/>
    <w:rsid w:val="00401BAE"/>
    <w:rsid w:val="0040641B"/>
    <w:rsid w:val="004369D5"/>
    <w:rsid w:val="00436FD6"/>
    <w:rsid w:val="00444497"/>
    <w:rsid w:val="0044520A"/>
    <w:rsid w:val="0044580D"/>
    <w:rsid w:val="00445978"/>
    <w:rsid w:val="004516FD"/>
    <w:rsid w:val="004617E2"/>
    <w:rsid w:val="00464DD2"/>
    <w:rsid w:val="004838CA"/>
    <w:rsid w:val="00485528"/>
    <w:rsid w:val="00492F2E"/>
    <w:rsid w:val="004C7119"/>
    <w:rsid w:val="004D6EDD"/>
    <w:rsid w:val="004E325E"/>
    <w:rsid w:val="00500B38"/>
    <w:rsid w:val="00532665"/>
    <w:rsid w:val="00536449"/>
    <w:rsid w:val="00546413"/>
    <w:rsid w:val="00566E90"/>
    <w:rsid w:val="00572B6B"/>
    <w:rsid w:val="00587A21"/>
    <w:rsid w:val="00593DA6"/>
    <w:rsid w:val="005B6455"/>
    <w:rsid w:val="005B7594"/>
    <w:rsid w:val="005C0DB3"/>
    <w:rsid w:val="005D4E12"/>
    <w:rsid w:val="005F7E84"/>
    <w:rsid w:val="00603425"/>
    <w:rsid w:val="00603BE9"/>
    <w:rsid w:val="006120F1"/>
    <w:rsid w:val="00616DF7"/>
    <w:rsid w:val="0062180F"/>
    <w:rsid w:val="00643995"/>
    <w:rsid w:val="00645B80"/>
    <w:rsid w:val="00664B0E"/>
    <w:rsid w:val="006A4CB2"/>
    <w:rsid w:val="006C7FDD"/>
    <w:rsid w:val="006D4BA4"/>
    <w:rsid w:val="006F768A"/>
    <w:rsid w:val="007151D0"/>
    <w:rsid w:val="0071764C"/>
    <w:rsid w:val="0072588B"/>
    <w:rsid w:val="00751C63"/>
    <w:rsid w:val="007664DC"/>
    <w:rsid w:val="00771A1D"/>
    <w:rsid w:val="007878AF"/>
    <w:rsid w:val="00791BA3"/>
    <w:rsid w:val="00795301"/>
    <w:rsid w:val="007B2ADB"/>
    <w:rsid w:val="007B647F"/>
    <w:rsid w:val="007C085C"/>
    <w:rsid w:val="00803E56"/>
    <w:rsid w:val="00835EC0"/>
    <w:rsid w:val="008379C9"/>
    <w:rsid w:val="008404AD"/>
    <w:rsid w:val="00854460"/>
    <w:rsid w:val="00854A7C"/>
    <w:rsid w:val="0085536F"/>
    <w:rsid w:val="0085764F"/>
    <w:rsid w:val="008623D1"/>
    <w:rsid w:val="008652AA"/>
    <w:rsid w:val="00880880"/>
    <w:rsid w:val="00892135"/>
    <w:rsid w:val="00895F56"/>
    <w:rsid w:val="008C0831"/>
    <w:rsid w:val="008D1796"/>
    <w:rsid w:val="008D7550"/>
    <w:rsid w:val="008E5501"/>
    <w:rsid w:val="0092526C"/>
    <w:rsid w:val="00947930"/>
    <w:rsid w:val="00953E71"/>
    <w:rsid w:val="0099359D"/>
    <w:rsid w:val="00995B51"/>
    <w:rsid w:val="009C31A3"/>
    <w:rsid w:val="009C3E5F"/>
    <w:rsid w:val="009D5C05"/>
    <w:rsid w:val="009E08D8"/>
    <w:rsid w:val="009F088B"/>
    <w:rsid w:val="009F2F58"/>
    <w:rsid w:val="009F7A25"/>
    <w:rsid w:val="009F7A2C"/>
    <w:rsid w:val="00A21241"/>
    <w:rsid w:val="00A24372"/>
    <w:rsid w:val="00A268C5"/>
    <w:rsid w:val="00A57405"/>
    <w:rsid w:val="00A6554E"/>
    <w:rsid w:val="00A70CA1"/>
    <w:rsid w:val="00A73BE7"/>
    <w:rsid w:val="00A854C0"/>
    <w:rsid w:val="00A974BE"/>
    <w:rsid w:val="00AC1C0D"/>
    <w:rsid w:val="00AC6E1E"/>
    <w:rsid w:val="00AD5A81"/>
    <w:rsid w:val="00AD6CE9"/>
    <w:rsid w:val="00AF3B89"/>
    <w:rsid w:val="00AF43B2"/>
    <w:rsid w:val="00B00A68"/>
    <w:rsid w:val="00B0128A"/>
    <w:rsid w:val="00B05404"/>
    <w:rsid w:val="00B05C99"/>
    <w:rsid w:val="00B27942"/>
    <w:rsid w:val="00B3774A"/>
    <w:rsid w:val="00B5649E"/>
    <w:rsid w:val="00B71454"/>
    <w:rsid w:val="00B73413"/>
    <w:rsid w:val="00B76A09"/>
    <w:rsid w:val="00B815A3"/>
    <w:rsid w:val="00B857DF"/>
    <w:rsid w:val="00BA45DF"/>
    <w:rsid w:val="00BB5E38"/>
    <w:rsid w:val="00BD479D"/>
    <w:rsid w:val="00BF1C2D"/>
    <w:rsid w:val="00C04D4A"/>
    <w:rsid w:val="00C07865"/>
    <w:rsid w:val="00C167FE"/>
    <w:rsid w:val="00C24243"/>
    <w:rsid w:val="00C305AD"/>
    <w:rsid w:val="00C36FF3"/>
    <w:rsid w:val="00C4027D"/>
    <w:rsid w:val="00C52D85"/>
    <w:rsid w:val="00C52F40"/>
    <w:rsid w:val="00C650DE"/>
    <w:rsid w:val="00C668A9"/>
    <w:rsid w:val="00C669B0"/>
    <w:rsid w:val="00C77AD7"/>
    <w:rsid w:val="00C83F29"/>
    <w:rsid w:val="00CB0ADB"/>
    <w:rsid w:val="00CC6401"/>
    <w:rsid w:val="00CD2DAC"/>
    <w:rsid w:val="00CD4D43"/>
    <w:rsid w:val="00CD579C"/>
    <w:rsid w:val="00D00674"/>
    <w:rsid w:val="00D0280C"/>
    <w:rsid w:val="00D05650"/>
    <w:rsid w:val="00D07899"/>
    <w:rsid w:val="00D1565B"/>
    <w:rsid w:val="00D201EC"/>
    <w:rsid w:val="00D532E3"/>
    <w:rsid w:val="00D67A95"/>
    <w:rsid w:val="00D94936"/>
    <w:rsid w:val="00DD3AC4"/>
    <w:rsid w:val="00DD6D58"/>
    <w:rsid w:val="00DE2249"/>
    <w:rsid w:val="00DE6A63"/>
    <w:rsid w:val="00DF45EF"/>
    <w:rsid w:val="00DF59D9"/>
    <w:rsid w:val="00DF6BD0"/>
    <w:rsid w:val="00E112EE"/>
    <w:rsid w:val="00E130B6"/>
    <w:rsid w:val="00E21EE9"/>
    <w:rsid w:val="00E35426"/>
    <w:rsid w:val="00E4292D"/>
    <w:rsid w:val="00E43FFA"/>
    <w:rsid w:val="00E50B84"/>
    <w:rsid w:val="00E63910"/>
    <w:rsid w:val="00E648A2"/>
    <w:rsid w:val="00E74638"/>
    <w:rsid w:val="00E77798"/>
    <w:rsid w:val="00E968AE"/>
    <w:rsid w:val="00EC5655"/>
    <w:rsid w:val="00ED109A"/>
    <w:rsid w:val="00ED3617"/>
    <w:rsid w:val="00ED37D8"/>
    <w:rsid w:val="00ED4716"/>
    <w:rsid w:val="00EF3868"/>
    <w:rsid w:val="00EF3B97"/>
    <w:rsid w:val="00F345AF"/>
    <w:rsid w:val="00F37337"/>
    <w:rsid w:val="00F476FD"/>
    <w:rsid w:val="00F50547"/>
    <w:rsid w:val="00F55A66"/>
    <w:rsid w:val="00F65540"/>
    <w:rsid w:val="00F836AA"/>
    <w:rsid w:val="00F83FFC"/>
    <w:rsid w:val="00FA0909"/>
    <w:rsid w:val="00FA621A"/>
    <w:rsid w:val="00FB4E1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24F38355"/>
  <w15:docId w15:val="{5D895D2C-EBBF-4EE2-88E4-6C645B5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35C4D"/>
  </w:style>
  <w:style w:type="character" w:customStyle="1" w:styleId="EndnoteTextChar">
    <w:name w:val="Endnote Text Char"/>
    <w:link w:val="EndnoteText"/>
    <w:rsid w:val="00235C4D"/>
    <w:rPr>
      <w:lang w:val="en-GB" w:eastAsia="en-US"/>
    </w:rPr>
  </w:style>
  <w:style w:type="character" w:styleId="EndnoteReference">
    <w:name w:val="endnote reference"/>
    <w:rsid w:val="00235C4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550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E5501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8E550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E5501"/>
    <w:rPr>
      <w:lang w:val="en-GB" w:eastAsia="en-US"/>
    </w:rPr>
  </w:style>
  <w:style w:type="paragraph" w:customStyle="1" w:styleId="Default">
    <w:name w:val="Default"/>
    <w:rsid w:val="008404A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8652AA"/>
    <w:pPr>
      <w:ind w:left="720"/>
      <w:contextualSpacing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iepina@lsp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ga.Liepina@lsp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turis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52EE-9FC2-443B-9E5A-28E7E986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4409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Zhena</dc:creator>
  <cp:lastModifiedBy>Inga Liepiņa</cp:lastModifiedBy>
  <cp:revision>7</cp:revision>
  <cp:lastPrinted>2015-03-11T08:12:00Z</cp:lastPrinted>
  <dcterms:created xsi:type="dcterms:W3CDTF">2018-01-21T04:36:00Z</dcterms:created>
  <dcterms:modified xsi:type="dcterms:W3CDTF">2018-01-23T19:59:00Z</dcterms:modified>
</cp:coreProperties>
</file>